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3AD" w:rsidRPr="0000688A" w:rsidRDefault="00003E74" w:rsidP="0000688A">
      <w:pPr>
        <w:pStyle w:val="afa"/>
        <w:rPr>
          <w:sz w:val="32"/>
          <w:szCs w:val="32"/>
        </w:rPr>
      </w:pPr>
      <w:bookmarkStart w:id="0" w:name="_Toc392428023"/>
      <w:bookmarkStart w:id="1" w:name="_Toc410985716"/>
      <w:r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629AD">
        <w:rPr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67A26" w:rsidRPr="0000688A">
        <w:rPr>
          <w:sz w:val="32"/>
          <w:szCs w:val="32"/>
        </w:rPr>
        <w:t>Предисловие</w:t>
      </w:r>
      <w:bookmarkEnd w:id="0"/>
      <w:bookmarkEnd w:id="1"/>
    </w:p>
    <w:p w:rsidR="004F23AD" w:rsidRPr="00D67A26" w:rsidRDefault="004F23AD" w:rsidP="00D67A2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A26">
        <w:rPr>
          <w:rFonts w:ascii="Times New Roman" w:hAnsi="Times New Roman" w:cs="Times New Roman"/>
          <w:sz w:val="24"/>
          <w:szCs w:val="24"/>
        </w:rPr>
        <w:t xml:space="preserve">Основной курс высшей математики в вузе является фундаментом математической подготовки будущего специалиста, которая осуществляется с целью развивать логическое и алгоритмическое мышление студента, вооружить его методами исследования, анализа и моделирования устройств, явлений и процессов, а также методами обработки и анализа результатов и численных экспериментов. Сегодня невозможно удовлетворить все более и более растущие требования к уровню подготовки выпускника вуза к самостоятельной профессиональной деятельности без использования компьютерных технологий в преподавании большинства вузовских дисциплин и, прежде всего, дисциплин фундаментального характера- математики, физики, химии. Очевидно, что использование компьютеров в обучении и учении студентов не должно носить эпизодический характер, должно быть систематически с первых дней обучения студента в вузе. При этом в помощь студенту приходят разработанные программные средства, имеющиеся на всех ПК. Студент может осуществлять автоматизацию типовых расчетов по курсу математики с использование </w:t>
      </w:r>
      <w:r w:rsidRPr="00D67A26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D67A26">
        <w:rPr>
          <w:rFonts w:ascii="Times New Roman" w:hAnsi="Times New Roman" w:cs="Times New Roman"/>
          <w:sz w:val="24"/>
          <w:szCs w:val="24"/>
        </w:rPr>
        <w:t xml:space="preserve"> </w:t>
      </w:r>
      <w:r w:rsidRPr="00D67A26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D67A26">
        <w:rPr>
          <w:rFonts w:ascii="Times New Roman" w:hAnsi="Times New Roman" w:cs="Times New Roman"/>
          <w:sz w:val="24"/>
          <w:szCs w:val="24"/>
        </w:rPr>
        <w:t xml:space="preserve">. Автоматизация типовых расчетов стала распространенным явлением, она облегчает и ускоряет работу. </w:t>
      </w:r>
      <w:r w:rsidRPr="00D67A26">
        <w:rPr>
          <w:rFonts w:ascii="Times New Roman" w:hAnsi="Times New Roman" w:cs="Times New Roman"/>
          <w:i/>
          <w:sz w:val="24"/>
          <w:szCs w:val="24"/>
        </w:rPr>
        <w:t>Автоматизация</w:t>
      </w:r>
      <w:r w:rsidRPr="00D67A26">
        <w:rPr>
          <w:rFonts w:ascii="Times New Roman" w:hAnsi="Times New Roman" w:cs="Times New Roman"/>
          <w:sz w:val="24"/>
          <w:szCs w:val="24"/>
        </w:rPr>
        <w:t xml:space="preserve"> - одно из направлений научно- технического прогресса, экономико-математических методов и систем управления, освобождающих человека от участия в процессах получения, преобразования, передачи и использования энергии, материалов или информации, существенно уменьшающих степень этого участия или трудоемкость выполняемых операции.</w:t>
      </w:r>
    </w:p>
    <w:p w:rsidR="004F23AD" w:rsidRPr="00D67A26" w:rsidRDefault="004F23AD" w:rsidP="00D67A2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A26">
        <w:rPr>
          <w:rFonts w:ascii="Times New Roman" w:hAnsi="Times New Roman" w:cs="Times New Roman"/>
          <w:i/>
          <w:sz w:val="24"/>
          <w:szCs w:val="24"/>
          <w:lang w:val="en-US"/>
        </w:rPr>
        <w:t>MS</w:t>
      </w:r>
      <w:r w:rsidRPr="00D67A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67A26">
        <w:rPr>
          <w:rFonts w:ascii="Times New Roman" w:hAnsi="Times New Roman" w:cs="Times New Roman"/>
          <w:i/>
          <w:sz w:val="24"/>
          <w:szCs w:val="24"/>
          <w:lang w:val="en-US"/>
        </w:rPr>
        <w:t>Excel</w:t>
      </w:r>
      <w:r w:rsidRPr="00D67A26">
        <w:rPr>
          <w:rFonts w:ascii="Times New Roman" w:hAnsi="Times New Roman" w:cs="Times New Roman"/>
          <w:i/>
          <w:sz w:val="24"/>
          <w:szCs w:val="24"/>
        </w:rPr>
        <w:t>-</w:t>
      </w:r>
      <w:r w:rsidRPr="00D67A26">
        <w:rPr>
          <w:rFonts w:ascii="Times New Roman" w:hAnsi="Times New Roman" w:cs="Times New Roman"/>
          <w:sz w:val="24"/>
          <w:szCs w:val="24"/>
        </w:rPr>
        <w:t xml:space="preserve"> одно из наиболее популярных программных обеспечений в мире. </w:t>
      </w:r>
      <w:r w:rsidRPr="00D67A26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D67A26">
        <w:rPr>
          <w:rFonts w:ascii="Times New Roman" w:hAnsi="Times New Roman" w:cs="Times New Roman"/>
          <w:sz w:val="24"/>
          <w:szCs w:val="24"/>
        </w:rPr>
        <w:t xml:space="preserve"> </w:t>
      </w:r>
      <w:r w:rsidRPr="00D67A26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D67A26">
        <w:rPr>
          <w:rFonts w:ascii="Times New Roman" w:hAnsi="Times New Roman" w:cs="Times New Roman"/>
          <w:sz w:val="24"/>
          <w:szCs w:val="24"/>
        </w:rPr>
        <w:t xml:space="preserve"> предоставляет возможность экономико- статистических расчетов, графический инструментарий и многое другое. Данная программа предназначена для работы с электронными таблицами.</w:t>
      </w:r>
    </w:p>
    <w:p w:rsidR="004F23AD" w:rsidRPr="00D67A26" w:rsidRDefault="004F23AD" w:rsidP="00D67A2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A26">
        <w:rPr>
          <w:rFonts w:ascii="Times New Roman" w:hAnsi="Times New Roman" w:cs="Times New Roman"/>
          <w:sz w:val="24"/>
          <w:szCs w:val="24"/>
        </w:rPr>
        <w:t xml:space="preserve">Таким образом, использование </w:t>
      </w:r>
      <w:r w:rsidRPr="00D67A26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D67A26">
        <w:rPr>
          <w:rFonts w:ascii="Times New Roman" w:hAnsi="Times New Roman" w:cs="Times New Roman"/>
          <w:sz w:val="24"/>
          <w:szCs w:val="24"/>
        </w:rPr>
        <w:t xml:space="preserve"> </w:t>
      </w:r>
      <w:r w:rsidRPr="00D67A26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D67A26">
        <w:rPr>
          <w:rFonts w:ascii="Times New Roman" w:hAnsi="Times New Roman" w:cs="Times New Roman"/>
          <w:sz w:val="24"/>
          <w:szCs w:val="24"/>
        </w:rPr>
        <w:t xml:space="preserve"> при изучении вопросов математики не только облегчает решение задач, сокращает вероятность ошибочного решения, но и производит быстрое вычисление по сравнению с ручным способом, что так необходимо студентам в условиях перехода от специалитета к бакалавариату. </w:t>
      </w:r>
    </w:p>
    <w:p w:rsidR="004F23AD" w:rsidRPr="00D67A26" w:rsidRDefault="004F23AD" w:rsidP="00D67A2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67A26">
        <w:rPr>
          <w:rFonts w:ascii="Times New Roman" w:hAnsi="Times New Roman" w:cs="Times New Roman"/>
          <w:sz w:val="24"/>
          <w:szCs w:val="24"/>
        </w:rPr>
        <w:t>В современном обществе математическое образование- это важнейшая составляющая фундаментальной подготовки бакалавра, то есть должна включать в себя достаточную общность математических понятий и конструкций, обеспечивающую широкий спектр их применимости, разумную точность формулировок математических свойств изучаемых объектов, логическую строгость изложения материала, опирающуюся на адекватный современный язык.</w:t>
      </w:r>
    </w:p>
    <w:p w:rsidR="003D5D93" w:rsidRDefault="004F23AD" w:rsidP="00D67A26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3D5D93" w:rsidSect="00D67A2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w:r w:rsidRPr="00D67A26">
        <w:rPr>
          <w:rFonts w:ascii="Times New Roman" w:hAnsi="Times New Roman" w:cs="Times New Roman"/>
          <w:sz w:val="24"/>
          <w:szCs w:val="24"/>
        </w:rPr>
        <w:t>Учитывая, что математика является не только мощным средством решения прикладных задач и универсальным языком науки, но также и элементом общей культуры, поэтому математическое образование следует рассмотреть как важнейшую составляющую фундаментальной подготовки бакалавра и специалиста.</w:t>
      </w:r>
    </w:p>
    <w:p w:rsidR="00A11BDE" w:rsidRPr="00EB169A" w:rsidRDefault="00A11BDE" w:rsidP="008B3193">
      <w:pPr>
        <w:pStyle w:val="1"/>
        <w:spacing w:before="0" w:line="288" w:lineRule="auto"/>
        <w:ind w:firstLine="567"/>
        <w:jc w:val="center"/>
        <w:rPr>
          <w:rFonts w:cs="Times New Roman"/>
          <w:b w:val="0"/>
          <w:sz w:val="32"/>
          <w:szCs w:val="32"/>
        </w:rPr>
      </w:pPr>
      <w:bookmarkStart w:id="2" w:name="_Toc382816009"/>
      <w:bookmarkStart w:id="3" w:name="_Toc392428024"/>
      <w:bookmarkStart w:id="4" w:name="_Toc410985717"/>
      <w:r w:rsidRPr="00EB169A">
        <w:rPr>
          <w:rFonts w:cs="Times New Roman"/>
          <w:sz w:val="32"/>
          <w:szCs w:val="32"/>
        </w:rPr>
        <w:lastRenderedPageBreak/>
        <w:t>1.</w:t>
      </w:r>
      <w:bookmarkEnd w:id="2"/>
      <w:r w:rsidRPr="00EB169A">
        <w:rPr>
          <w:rFonts w:cs="Times New Roman"/>
          <w:sz w:val="32"/>
          <w:szCs w:val="32"/>
        </w:rPr>
        <w:t xml:space="preserve"> Линейная алгебра. Приложения.</w:t>
      </w:r>
      <w:bookmarkEnd w:id="3"/>
      <w:bookmarkEnd w:id="4"/>
    </w:p>
    <w:p w:rsidR="00A11BDE" w:rsidRPr="00EB169A" w:rsidRDefault="00A11BDE" w:rsidP="00A11BDE">
      <w:pPr>
        <w:pStyle w:val="2"/>
        <w:spacing w:line="288" w:lineRule="auto"/>
        <w:ind w:firstLine="567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5" w:name="_Toc382816010"/>
      <w:bookmarkStart w:id="6" w:name="_Toc392428025"/>
      <w:bookmarkStart w:id="7" w:name="_Toc410985718"/>
      <w:r w:rsidRPr="00EB169A">
        <w:rPr>
          <w:rFonts w:ascii="Times New Roman" w:hAnsi="Times New Roman" w:cs="Times New Roman"/>
          <w:color w:val="auto"/>
          <w:sz w:val="24"/>
          <w:szCs w:val="24"/>
        </w:rPr>
        <w:t>1.1 Линейные действия над матрицами</w:t>
      </w:r>
      <w:bookmarkEnd w:id="5"/>
      <w:bookmarkEnd w:id="6"/>
      <w:bookmarkEnd w:id="7"/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</w:rPr>
        <w:t>Линейными действиями</w:t>
      </w:r>
      <w:r w:rsidRPr="003C06B0">
        <w:rPr>
          <w:rFonts w:ascii="Times New Roman" w:hAnsi="Times New Roman" w:cs="Times New Roman"/>
          <w:sz w:val="24"/>
          <w:szCs w:val="24"/>
        </w:rPr>
        <w:t xml:space="preserve"> над матрицами называются сложение и вычитание матриц, умножение матрицы на число. Сложение и вычитание матриц определяются только для матриц одинаковых размеров.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</w:rPr>
        <w:t xml:space="preserve">Суммой двух матриц 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i/>
          <w:sz w:val="24"/>
          <w:szCs w:val="24"/>
        </w:rPr>
        <w:t>(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hAnsi="Times New Roman" w:cs="Times New Roman"/>
          <w:i/>
          <w:sz w:val="24"/>
          <w:szCs w:val="24"/>
        </w:rPr>
        <w:t>)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mn</w:t>
      </w:r>
      <w:r w:rsidRPr="003C06B0">
        <w:rPr>
          <w:rFonts w:ascii="Times New Roman" w:hAnsi="Times New Roman" w:cs="Times New Roman"/>
          <w:i/>
          <w:sz w:val="24"/>
          <w:szCs w:val="24"/>
        </w:rPr>
        <w:t>,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i/>
          <w:sz w:val="24"/>
          <w:szCs w:val="24"/>
        </w:rPr>
        <w:t>=(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hAnsi="Times New Roman" w:cs="Times New Roman"/>
          <w:i/>
          <w:sz w:val="24"/>
          <w:szCs w:val="24"/>
        </w:rPr>
        <w:t>)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mn</w:t>
      </w:r>
      <w:r w:rsidRPr="003C06B0">
        <w:rPr>
          <w:rFonts w:ascii="Times New Roman" w:hAnsi="Times New Roman" w:cs="Times New Roman"/>
          <w:sz w:val="24"/>
          <w:szCs w:val="24"/>
        </w:rPr>
        <w:t xml:space="preserve"> называется такая матрица 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3C06B0">
        <w:rPr>
          <w:rFonts w:ascii="Times New Roman" w:hAnsi="Times New Roman" w:cs="Times New Roman"/>
          <w:sz w:val="24"/>
          <w:szCs w:val="24"/>
        </w:rPr>
        <w:t>=</w:t>
      </w:r>
      <w:r w:rsidRPr="003C06B0">
        <w:rPr>
          <w:rFonts w:ascii="Times New Roman" w:hAnsi="Times New Roman" w:cs="Times New Roman"/>
          <w:i/>
          <w:sz w:val="24"/>
          <w:szCs w:val="24"/>
        </w:rPr>
        <w:t>(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hAnsi="Times New Roman" w:cs="Times New Roman"/>
          <w:i/>
          <w:sz w:val="24"/>
          <w:szCs w:val="24"/>
        </w:rPr>
        <w:t>)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mn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,</w:t>
      </w:r>
      <w:r w:rsidRPr="003C06B0">
        <w:rPr>
          <w:rFonts w:ascii="Times New Roman" w:hAnsi="Times New Roman" w:cs="Times New Roman"/>
          <w:sz w:val="24"/>
          <w:szCs w:val="24"/>
        </w:rPr>
        <w:t xml:space="preserve"> что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bscript"/>
                <w:lang w:val="en-US"/>
              </w:rPr>
              <m:t>ik</m:t>
            </m:r>
          </m:sub>
        </m:sSub>
        <m:r>
          <w:rPr>
            <w:rFonts w:ascii="Cambria Math" w:hAnsi="Times New Roman" w:cs="Times New Roman"/>
            <w:sz w:val="24"/>
            <w:szCs w:val="24"/>
            <w:vertAlign w:val="subscript"/>
          </w:rPr>
          <m:t xml:space="preserve"> 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bscript"/>
                <w:lang w:val="en-US"/>
              </w:rPr>
              <m:t>ik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vertAlign w:val="subscript"/>
                <w:lang w:val="en-US"/>
              </w:rPr>
              <m:t>ik</m:t>
            </m:r>
          </m:sub>
        </m:sSub>
      </m:oMath>
      <w:r w:rsidRPr="003C06B0">
        <w:rPr>
          <w:rFonts w:ascii="Times New Roman" w:hAnsi="Times New Roman" w:cs="Times New Roman"/>
          <w:sz w:val="24"/>
          <w:szCs w:val="24"/>
        </w:rPr>
        <w:t>(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3C06B0">
        <w:rPr>
          <w:rFonts w:ascii="Times New Roman" w:hAnsi="Times New Roman" w:cs="Times New Roman"/>
          <w:sz w:val="24"/>
          <w:szCs w:val="24"/>
        </w:rPr>
        <w:t>=1,2,…,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3C06B0">
        <w:rPr>
          <w:rFonts w:ascii="Times New Roman" w:hAnsi="Times New Roman" w:cs="Times New Roman"/>
          <w:sz w:val="24"/>
          <w:szCs w:val="24"/>
        </w:rPr>
        <w:t>;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k</w:t>
      </w:r>
      <w:r w:rsidRPr="003C06B0">
        <w:rPr>
          <w:rFonts w:ascii="Times New Roman" w:hAnsi="Times New Roman" w:cs="Times New Roman"/>
          <w:sz w:val="24"/>
          <w:szCs w:val="24"/>
        </w:rPr>
        <w:t>=1,2,…,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3C06B0">
        <w:rPr>
          <w:rFonts w:ascii="Times New Roman" w:hAnsi="Times New Roman" w:cs="Times New Roman"/>
          <w:sz w:val="24"/>
          <w:szCs w:val="24"/>
        </w:rPr>
        <w:t>),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т.е. матрица, элементы которой равны суммам соответствующих элементов матриц слагаемых.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Разностью двух матриц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sz w:val="24"/>
          <w:szCs w:val="24"/>
        </w:rPr>
        <w:t>(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hAnsi="Times New Roman" w:cs="Times New Roman"/>
          <w:sz w:val="24"/>
          <w:szCs w:val="24"/>
        </w:rPr>
        <w:t>)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mn</w:t>
      </w:r>
      <w:r w:rsidRPr="003C06B0">
        <w:rPr>
          <w:rFonts w:ascii="Times New Roman" w:hAnsi="Times New Roman" w:cs="Times New Roman"/>
          <w:sz w:val="24"/>
          <w:szCs w:val="24"/>
        </w:rPr>
        <w:t>,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</w:rPr>
        <w:t>=(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hAnsi="Times New Roman" w:cs="Times New Roman"/>
          <w:sz w:val="24"/>
          <w:szCs w:val="24"/>
        </w:rPr>
        <w:t>)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mn</w:t>
      </w:r>
      <w:r w:rsidRPr="003C06B0">
        <w:rPr>
          <w:rFonts w:ascii="Times New Roman" w:hAnsi="Times New Roman" w:cs="Times New Roman"/>
          <w:sz w:val="24"/>
          <w:szCs w:val="24"/>
        </w:rPr>
        <w:t xml:space="preserve"> называется матрица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06B0">
        <w:rPr>
          <w:rFonts w:ascii="Times New Roman" w:hAnsi="Times New Roman" w:cs="Times New Roman"/>
          <w:sz w:val="24"/>
          <w:szCs w:val="24"/>
        </w:rPr>
        <w:t>=(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hAnsi="Times New Roman" w:cs="Times New Roman"/>
          <w:sz w:val="24"/>
          <w:szCs w:val="24"/>
        </w:rPr>
        <w:t>)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mn</w:t>
      </w:r>
      <w:r w:rsidRPr="003C06B0">
        <w:rPr>
          <w:rFonts w:ascii="Times New Roman" w:hAnsi="Times New Roman" w:cs="Times New Roman"/>
          <w:sz w:val="24"/>
          <w:szCs w:val="24"/>
        </w:rPr>
        <w:t xml:space="preserve"> для которой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  <w:lang w:val="en-US"/>
              </w:rPr>
              <m:t>ik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  <w:lang w:val="en-US"/>
              </w:rPr>
              <m:t>ik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  <w:lang w:val="en-US"/>
              </w:rPr>
              <m:t>ik</m:t>
            </m:r>
          </m:sub>
        </m:sSub>
      </m:oMath>
      <w:r w:rsidRPr="003C06B0">
        <w:rPr>
          <w:rFonts w:ascii="Times New Roman" w:hAnsi="Times New Roman" w:cs="Times New Roman"/>
          <w:sz w:val="24"/>
          <w:szCs w:val="24"/>
        </w:rPr>
        <w:t>(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C06B0">
        <w:rPr>
          <w:rFonts w:ascii="Times New Roman" w:hAnsi="Times New Roman" w:cs="Times New Roman"/>
          <w:sz w:val="24"/>
          <w:szCs w:val="24"/>
        </w:rPr>
        <w:t>=1,2,…,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hAnsi="Times New Roman" w:cs="Times New Roman"/>
          <w:sz w:val="24"/>
          <w:szCs w:val="24"/>
        </w:rPr>
        <w:t>).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</w:rPr>
        <w:t xml:space="preserve">Произведением матрицы 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sz w:val="24"/>
          <w:szCs w:val="24"/>
        </w:rPr>
        <w:t>=(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hAnsi="Times New Roman" w:cs="Times New Roman"/>
          <w:sz w:val="24"/>
          <w:szCs w:val="24"/>
        </w:rPr>
        <w:t>)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mn</w:t>
      </w:r>
      <w:r w:rsidRPr="003C06B0">
        <w:rPr>
          <w:rFonts w:ascii="Times New Roman" w:hAnsi="Times New Roman" w:cs="Times New Roman"/>
          <w:sz w:val="24"/>
          <w:szCs w:val="24"/>
        </w:rPr>
        <w:t xml:space="preserve"> на число </w:t>
      </w:r>
      <m:oMath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Pr="003C06B0">
        <w:rPr>
          <w:rFonts w:ascii="Times New Roman" w:hAnsi="Times New Roman" w:cs="Times New Roman"/>
          <w:sz w:val="24"/>
          <w:szCs w:val="24"/>
        </w:rPr>
        <w:t xml:space="preserve"> (или числа а на матрицу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sz w:val="24"/>
          <w:szCs w:val="24"/>
        </w:rPr>
        <w:t xml:space="preserve">) называется матрица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</w:rPr>
        <w:t>=(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hAnsi="Times New Roman" w:cs="Times New Roman"/>
          <w:sz w:val="24"/>
          <w:szCs w:val="24"/>
        </w:rPr>
        <w:t>)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mn</w:t>
      </w:r>
      <w:r w:rsidRPr="003C06B0">
        <w:rPr>
          <w:rFonts w:ascii="Times New Roman" w:hAnsi="Times New Roman" w:cs="Times New Roman"/>
          <w:sz w:val="24"/>
          <w:szCs w:val="24"/>
        </w:rPr>
        <w:t xml:space="preserve">, для которой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hAnsi="Times New Roman" w:cs="Times New Roman"/>
          <w:sz w:val="24"/>
          <w:szCs w:val="24"/>
        </w:rPr>
        <w:t>=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α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=1,2,...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/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=1,2,…,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Пример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C06B0">
        <w:rPr>
          <w:rFonts w:ascii="Times New Roman" w:hAnsi="Times New Roman" w:cs="Times New Roman"/>
          <w:i/>
          <w:sz w:val="24"/>
          <w:szCs w:val="24"/>
        </w:rPr>
        <w:t>Даны две матрицы</w:t>
      </w:r>
      <w:r w:rsidRPr="003C06B0">
        <w:rPr>
          <w:rFonts w:ascii="Times New Roman" w:hAnsi="Times New Roman" w:cs="Times New Roman"/>
          <w:sz w:val="24"/>
          <w:szCs w:val="24"/>
        </w:rPr>
        <w:t>: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А=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e>
              </m:mr>
            </m:m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В=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20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42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60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81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169A">
        <w:rPr>
          <w:rFonts w:ascii="Times New Roman" w:eastAsiaTheme="minorEastAsia" w:hAnsi="Times New Roman" w:cs="Times New Roman"/>
          <w:b/>
          <w:sz w:val="24"/>
          <w:szCs w:val="24"/>
        </w:rPr>
        <w:t>Найти: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1)А+Х=В; 2)В-4/5∙Х=8А; 3)А-10∙Х=0.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69A">
        <w:rPr>
          <w:rFonts w:ascii="Times New Roman" w:eastAsiaTheme="minorEastAsia" w:hAnsi="Times New Roman" w:cs="Times New Roman"/>
          <w:b/>
          <w:sz w:val="24"/>
          <w:szCs w:val="24"/>
        </w:rPr>
        <w:t>Решение: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EB169A">
        <w:rPr>
          <w:rFonts w:ascii="Times New Roman" w:eastAsiaTheme="minorEastAsia" w:hAnsi="Times New Roman" w:cs="Times New Roman"/>
          <w:sz w:val="24"/>
          <w:szCs w:val="24"/>
        </w:rPr>
        <w:t>1)</w:t>
      </w:r>
      <w:r w:rsidRPr="003C06B0">
        <w:rPr>
          <w:rFonts w:ascii="Times New Roman" w:hAnsi="Times New Roman" w:cs="Times New Roman"/>
          <w:sz w:val="24"/>
          <w:szCs w:val="24"/>
        </w:rPr>
        <w:t>А+Х=В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Преобразовываем выражение: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Х=В-А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Вычисляем: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Х=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81</m:t>
                  </m:r>
                </m:e>
              </m:mr>
            </m:m>
          </m:e>
        </m:d>
        <m:r>
          <w:rPr>
            <w:rFonts w:ascii="Cambria Math" w:hAnsi="Cambria Math" w:cs="Times New Roman"/>
            <w:sz w:val="24"/>
            <w:szCs w:val="24"/>
          </w:rPr>
          <m:t>-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e>
              </m:mr>
            </m:m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19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27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73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,</m:t>
        </m:r>
      </m:oMath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Х=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19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27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73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464E7A" w:rsidRDefault="00A11BDE" w:rsidP="003D5D93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 xml:space="preserve">Решение в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MS</w:t>
      </w:r>
      <w:r w:rsidRPr="00464E7A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Excel</w:t>
      </w:r>
    </w:p>
    <w:p w:rsidR="00A11BDE" w:rsidRPr="003C06B0" w:rsidRDefault="00A11BDE" w:rsidP="00A11BDE">
      <w:pPr>
        <w:tabs>
          <w:tab w:val="left" w:pos="7200"/>
        </w:tabs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Составляем две таблицы со значениями матриц А и В</w:t>
      </w:r>
      <w:r w:rsidR="00271A32">
        <w:rPr>
          <w:rFonts w:ascii="Times New Roman" w:eastAsiaTheme="minorEastAsia" w:hAnsi="Times New Roman" w:cs="Times New Roman"/>
          <w:sz w:val="24"/>
          <w:szCs w:val="24"/>
        </w:rPr>
        <w:t xml:space="preserve"> (рис. 1.1).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ab/>
      </w:r>
    </w:p>
    <w:p w:rsidR="003D5D93" w:rsidRDefault="00A11BDE" w:rsidP="003D5D93">
      <w:pPr>
        <w:keepNext/>
        <w:spacing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53480" cy="1200318"/>
            <wp:effectExtent l="19050" t="0" r="0" b="0"/>
            <wp:docPr id="2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3480" cy="120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D93" w:rsidRDefault="003D5D93" w:rsidP="003D5D93">
      <w:pPr>
        <w:pStyle w:val="12"/>
      </w:pPr>
      <w:r>
        <w:t xml:space="preserve">Рис. 1. </w:t>
      </w:r>
      <w:fldSimple w:instr=" SEQ Рис._1. \* ARABIC ">
        <w:r w:rsidR="0088616D">
          <w:rPr>
            <w:noProof/>
          </w:rPr>
          <w:t>1</w:t>
        </w:r>
      </w:fldSimple>
    </w:p>
    <w:p w:rsidR="00A11BDE" w:rsidRPr="003C06B0" w:rsidRDefault="00A11BDE" w:rsidP="00271A32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Затем, выделяем 4 клетки и выполняем определенное действие над матрицами, в нашем случае вычитаем из матрицы В матрицу А, затем одновременным нажимаем комбинации клавиш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ctrl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shift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enter</w:t>
      </w:r>
      <w:r w:rsidR="00271A32">
        <w:rPr>
          <w:rFonts w:ascii="Times New Roman" w:eastAsiaTheme="minorEastAsia" w:hAnsi="Times New Roman" w:cs="Times New Roman"/>
          <w:sz w:val="24"/>
          <w:szCs w:val="24"/>
        </w:rPr>
        <w:t xml:space="preserve"> получаем результат (рис. 1.2)</w:t>
      </w:r>
    </w:p>
    <w:p w:rsidR="003D5D93" w:rsidRDefault="00A11BDE" w:rsidP="003D5D93">
      <w:pPr>
        <w:pStyle w:val="12"/>
      </w:pPr>
      <w:r w:rsidRPr="003C06B0">
        <w:rPr>
          <w:noProof/>
          <w:lang w:eastAsia="ru-RU"/>
        </w:rPr>
        <w:lastRenderedPageBreak/>
        <w:drawing>
          <wp:inline distT="0" distB="0" distL="0" distR="0">
            <wp:extent cx="3972480" cy="1781424"/>
            <wp:effectExtent l="19050" t="0" r="8970" b="0"/>
            <wp:docPr id="3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2480" cy="178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34" w:rsidRDefault="003D5D93" w:rsidP="003D5D93">
      <w:pPr>
        <w:pStyle w:val="12"/>
      </w:pPr>
      <w:r>
        <w:t xml:space="preserve">Рис. 1. </w:t>
      </w:r>
      <w:fldSimple w:instr=" SEQ Рис._1. \* ARABIC ">
        <w:r w:rsidR="0088616D">
          <w:rPr>
            <w:noProof/>
          </w:rPr>
          <w:t>2</w:t>
        </w:r>
      </w:fldSimple>
    </w:p>
    <w:p w:rsidR="00A11BDE" w:rsidRPr="00EB169A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169A">
        <w:rPr>
          <w:rFonts w:ascii="Times New Roman" w:eastAsiaTheme="minorEastAsia" w:hAnsi="Times New Roman" w:cs="Times New Roman"/>
          <w:sz w:val="24"/>
          <w:szCs w:val="24"/>
        </w:rPr>
        <w:t>Просмотр в режиме отображения формул</w:t>
      </w:r>
      <w:r w:rsidR="00E55434">
        <w:rPr>
          <w:rFonts w:ascii="Times New Roman" w:eastAsiaTheme="minorEastAsia" w:hAnsi="Times New Roman" w:cs="Times New Roman"/>
          <w:sz w:val="24"/>
          <w:szCs w:val="24"/>
        </w:rPr>
        <w:t xml:space="preserve"> (рис.1.3)</w:t>
      </w:r>
    </w:p>
    <w:p w:rsidR="003D5D93" w:rsidRDefault="00A11BDE" w:rsidP="003D5D93">
      <w:pPr>
        <w:keepNext/>
        <w:spacing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885950"/>
            <wp:effectExtent l="19050" t="0" r="3175" b="0"/>
            <wp:docPr id="4" name="Рисунок 3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D93" w:rsidRDefault="003D5D93" w:rsidP="003D5D93">
      <w:pPr>
        <w:pStyle w:val="12"/>
      </w:pPr>
      <w:r>
        <w:t xml:space="preserve">Рис. 1. </w:t>
      </w:r>
      <w:fldSimple w:instr=" SEQ Рис._1. \* ARABIC ">
        <w:r w:rsidR="0088616D">
          <w:rPr>
            <w:noProof/>
          </w:rPr>
          <w:t>3</w:t>
        </w:r>
      </w:fldSimple>
    </w:p>
    <w:p w:rsidR="00A11BDE" w:rsidRPr="00EB169A" w:rsidRDefault="00A11BDE" w:rsidP="00A11BDE">
      <w:pPr>
        <w:pStyle w:val="aa"/>
        <w:numPr>
          <w:ilvl w:val="0"/>
          <w:numId w:val="18"/>
        </w:numPr>
        <w:spacing w:line="288" w:lineRule="auto"/>
        <w:ind w:left="35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69A">
        <w:rPr>
          <w:rFonts w:ascii="Times New Roman" w:hAnsi="Times New Roman" w:cs="Times New Roman"/>
          <w:sz w:val="24"/>
          <w:szCs w:val="24"/>
        </w:rPr>
        <w:t>В-4/5∙Х=8∙А</w:t>
      </w:r>
      <w:r w:rsidR="00271A32">
        <w:rPr>
          <w:rFonts w:ascii="Times New Roman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Преобразуем выражение в вид: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4/5∙Х=В-8∙А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Х=(5∙В-8∙5∙А)/4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Х=(5∙В-40∙А)/4</w:t>
      </w:r>
      <w:r w:rsidR="00271A32">
        <w:rPr>
          <w:rFonts w:ascii="Times New Roman" w:hAnsi="Times New Roman" w:cs="Times New Roman"/>
          <w:sz w:val="24"/>
          <w:szCs w:val="24"/>
        </w:rPr>
        <w:t>,</w:t>
      </w:r>
    </w:p>
    <w:p w:rsidR="00A11BDE" w:rsidRPr="003C06B0" w:rsidRDefault="00271A32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A11BDE" w:rsidRPr="003C06B0">
        <w:rPr>
          <w:rFonts w:ascii="Times New Roman" w:hAnsi="Times New Roman" w:cs="Times New Roman"/>
          <w:sz w:val="24"/>
          <w:szCs w:val="24"/>
        </w:rPr>
        <w:t>аходим 5∙В и 40∙А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5∙В=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81</m:t>
                  </m:r>
                </m:e>
              </m:mr>
            </m:m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210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300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405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;</m:t>
        </m:r>
      </m:oMath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40</w:t>
      </w:r>
      <w:r w:rsidRPr="003C06B0">
        <w:rPr>
          <w:rFonts w:ascii="Times New Roman" w:hAnsi="Times New Roman" w:cs="Times New Roman"/>
          <w:sz w:val="24"/>
          <w:szCs w:val="24"/>
        </w:rPr>
        <w:t>∙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А=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15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40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600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400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320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;</m:t>
        </m:r>
      </m:oMath>
    </w:p>
    <w:p w:rsidR="00A11BDE" w:rsidRPr="003C06B0" w:rsidRDefault="00271A32" w:rsidP="00A11BDE">
      <w:pPr>
        <w:pStyle w:val="aa"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з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атем находим 5</w:t>
      </w:r>
      <w:r w:rsidR="00A11BDE" w:rsidRPr="003C06B0">
        <w:rPr>
          <w:rFonts w:ascii="Times New Roman" w:hAnsi="Times New Roman" w:cs="Times New Roman"/>
          <w:sz w:val="24"/>
          <w:szCs w:val="24"/>
        </w:rPr>
        <w:t>∙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В-40</w:t>
      </w:r>
      <w:r w:rsidR="00A11BDE" w:rsidRPr="003C06B0">
        <w:rPr>
          <w:rFonts w:ascii="Times New Roman" w:hAnsi="Times New Roman" w:cs="Times New Roman"/>
          <w:sz w:val="24"/>
          <w:szCs w:val="24"/>
        </w:rPr>
        <w:t>∙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А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5∙В-40∙А=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100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210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600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300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400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405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320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60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390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100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85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;</m:t>
        </m:r>
      </m:oMath>
    </w:p>
    <w:p w:rsidR="00A11BDE" w:rsidRPr="00464E7A" w:rsidRDefault="00271A32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A11BDE" w:rsidRPr="003C06B0">
        <w:rPr>
          <w:rFonts w:ascii="Times New Roman" w:hAnsi="Times New Roman" w:cs="Times New Roman"/>
          <w:sz w:val="24"/>
          <w:szCs w:val="24"/>
        </w:rPr>
        <w:t>алее делим полученную матрицу на 4</w:t>
      </w:r>
      <w:r w:rsidR="00A11BDE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60/4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390/4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100/4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85/4</m:t>
                  </m:r>
                </m:e>
              </m:mr>
            </m:m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97,5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25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21,25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;</m:t>
        </m:r>
      </m:oMath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Х=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97,5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25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21,25</m:t>
                  </m:r>
                </m:e>
              </m:mr>
            </m:m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 xml:space="preserve">Решение в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Excel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По составленным матрицам А и В вычисляем значение Х= (5</w:t>
      </w:r>
      <w:r w:rsidRPr="003C06B0">
        <w:rPr>
          <w:rFonts w:ascii="Times New Roman" w:hAnsi="Times New Roman" w:cs="Times New Roman"/>
          <w:sz w:val="24"/>
          <w:szCs w:val="24"/>
        </w:rPr>
        <w:t>∙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В-40</w:t>
      </w:r>
      <w:r w:rsidRPr="003C06B0">
        <w:rPr>
          <w:rFonts w:ascii="Times New Roman" w:hAnsi="Times New Roman" w:cs="Times New Roman"/>
          <w:sz w:val="24"/>
          <w:szCs w:val="24"/>
        </w:rPr>
        <w:t>∙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А)/4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C73083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Выделяем 4 клеточки для будущего ответа, и умножаем матрицу В на 5, вычитаем из нее произведение матрицы В и 40, затем полученное делим на 4. Завершаем все одновременным нажатием клавиш </w:t>
      </w:r>
      <w:r w:rsidR="00C73083">
        <w:rPr>
          <w:rFonts w:ascii="Times New Roman" w:eastAsiaTheme="minorEastAsia" w:hAnsi="Times New Roman" w:cs="Times New Roman"/>
          <w:sz w:val="24"/>
          <w:szCs w:val="24"/>
          <w:lang w:val="en-US"/>
        </w:rPr>
        <w:t>ctrl</w:t>
      </w:r>
      <w:r w:rsidR="00C73083" w:rsidRPr="00C7308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C73083">
        <w:rPr>
          <w:rFonts w:ascii="Times New Roman" w:eastAsiaTheme="minorEastAsia" w:hAnsi="Times New Roman" w:cs="Times New Roman"/>
          <w:sz w:val="24"/>
          <w:szCs w:val="24"/>
          <w:lang w:val="en-US"/>
        </w:rPr>
        <w:t>shift</w:t>
      </w:r>
      <w:r w:rsidR="00C73083" w:rsidRPr="00C7308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C73083">
        <w:rPr>
          <w:rFonts w:ascii="Times New Roman" w:eastAsiaTheme="minorEastAsia" w:hAnsi="Times New Roman" w:cs="Times New Roman"/>
          <w:sz w:val="24"/>
          <w:szCs w:val="24"/>
          <w:lang w:val="en-US"/>
        </w:rPr>
        <w:t>enter</w:t>
      </w:r>
      <w:r w:rsidR="00C73083">
        <w:rPr>
          <w:rFonts w:ascii="Times New Roman" w:eastAsiaTheme="minorEastAsia" w:hAnsi="Times New Roman" w:cs="Times New Roman"/>
          <w:sz w:val="24"/>
          <w:szCs w:val="24"/>
        </w:rPr>
        <w:t xml:space="preserve"> (рис. 1.4).</w:t>
      </w:r>
    </w:p>
    <w:p w:rsidR="00C73083" w:rsidRDefault="00A11BDE" w:rsidP="00C73083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2924175"/>
            <wp:effectExtent l="19050" t="0" r="9525" b="0"/>
            <wp:docPr id="6" name="Рисунок 5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2271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D93" w:rsidRDefault="00C73083" w:rsidP="00C73083">
      <w:pPr>
        <w:pStyle w:val="12"/>
      </w:pPr>
      <w:r>
        <w:t xml:space="preserve">Рис. 1. </w:t>
      </w:r>
      <w:fldSimple w:instr=" SEQ Рис._1. \* ARABIC ">
        <w:r w:rsidR="0088616D">
          <w:rPr>
            <w:noProof/>
          </w:rPr>
          <w:t>4</w:t>
        </w:r>
      </w:fldSimple>
    </w:p>
    <w:p w:rsidR="00A11BDE" w:rsidRPr="00EB169A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169A">
        <w:rPr>
          <w:rFonts w:ascii="Times New Roman" w:eastAsiaTheme="minorEastAsia" w:hAnsi="Times New Roman" w:cs="Times New Roman"/>
          <w:sz w:val="24"/>
          <w:szCs w:val="24"/>
        </w:rPr>
        <w:t>В режиме отображения ф</w:t>
      </w:r>
      <w:r w:rsidR="00C73083">
        <w:rPr>
          <w:rFonts w:ascii="Times New Roman" w:eastAsiaTheme="minorEastAsia" w:hAnsi="Times New Roman" w:cs="Times New Roman"/>
          <w:sz w:val="24"/>
          <w:szCs w:val="24"/>
        </w:rPr>
        <w:t>ормул(рис. 1.5).</w:t>
      </w:r>
    </w:p>
    <w:p w:rsidR="00C73083" w:rsidRDefault="00A11BDE" w:rsidP="00C73083">
      <w:pPr>
        <w:keepNext/>
        <w:spacing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91100" cy="2216784"/>
            <wp:effectExtent l="19050" t="0" r="0" b="0"/>
            <wp:docPr id="1" name="Рисунок 6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216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C73083" w:rsidP="00C73083">
      <w:pPr>
        <w:pStyle w:val="12"/>
        <w:rPr>
          <w:rFonts w:eastAsiaTheme="minorEastAsia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5</w:t>
        </w:r>
      </w:fldSimple>
    </w:p>
    <w:p w:rsidR="00A11BDE" w:rsidRPr="00EB169A" w:rsidRDefault="00A11BDE" w:rsidP="00A11BDE">
      <w:pPr>
        <w:pStyle w:val="aa"/>
        <w:numPr>
          <w:ilvl w:val="0"/>
          <w:numId w:val="18"/>
        </w:numPr>
        <w:spacing w:line="288" w:lineRule="auto"/>
        <w:ind w:left="357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169A">
        <w:rPr>
          <w:rFonts w:ascii="Times New Roman" w:eastAsiaTheme="minorEastAsia" w:hAnsi="Times New Roman" w:cs="Times New Roman"/>
          <w:sz w:val="24"/>
          <w:szCs w:val="24"/>
        </w:rPr>
        <w:t>А-10</w:t>
      </w:r>
      <w:r w:rsidRPr="00EB169A">
        <w:rPr>
          <w:rFonts w:ascii="Times New Roman" w:hAnsi="Times New Roman" w:cs="Times New Roman"/>
          <w:sz w:val="24"/>
          <w:szCs w:val="24"/>
        </w:rPr>
        <w:t>∙</w:t>
      </w:r>
      <w:r w:rsidRPr="00EB169A">
        <w:rPr>
          <w:rFonts w:ascii="Times New Roman" w:eastAsiaTheme="minorEastAsia" w:hAnsi="Times New Roman" w:cs="Times New Roman"/>
          <w:sz w:val="24"/>
          <w:szCs w:val="24"/>
        </w:rPr>
        <w:t>Х=0,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10∙Х=А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Х=А/10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11BDE" w:rsidRPr="003C06B0" w:rsidRDefault="00A11BDE" w:rsidP="00A11BDE">
      <w:pPr>
        <w:pStyle w:val="aa"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Х=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1/10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15/10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10/10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8/10</m:t>
                  </m:r>
                </m:e>
              </m:mr>
            </m:m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0,1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1,5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0,8</m:t>
                  </m:r>
                </m:e>
              </m:mr>
            </m:m>
          </m:e>
        </m:d>
        <m:r>
          <w:rPr>
            <w:rFonts w:ascii="Cambria Math" w:hAnsi="Times New Roman" w:cs="Times New Roman"/>
            <w:sz w:val="24"/>
            <w:szCs w:val="24"/>
          </w:rPr>
          <m:t>.</m:t>
        </m:r>
      </m:oMath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 xml:space="preserve">Решение в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3C06B0">
        <w:rPr>
          <w:rFonts w:ascii="Times New Roman" w:hAnsi="Times New Roman" w:cs="Times New Roman"/>
          <w:b/>
          <w:sz w:val="24"/>
          <w:szCs w:val="24"/>
        </w:rPr>
        <w:t>:</w:t>
      </w:r>
    </w:p>
    <w:p w:rsidR="00A11BDE" w:rsidRPr="00C73083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Данное уравнение вычисляется в программе простым делением матрицы А на 10. Аналогично выделяется место для ответов, вводим матрицу А и делим на 10, также применяя комбинацию клавиш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3C06B0">
        <w:rPr>
          <w:rFonts w:ascii="Times New Roman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3C06B0">
        <w:rPr>
          <w:rFonts w:ascii="Times New Roman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C73083">
        <w:rPr>
          <w:rFonts w:ascii="Times New Roman" w:hAnsi="Times New Roman" w:cs="Times New Roman"/>
          <w:sz w:val="24"/>
          <w:szCs w:val="24"/>
        </w:rPr>
        <w:t xml:space="preserve"> (рис. 1.6).</w:t>
      </w:r>
    </w:p>
    <w:p w:rsidR="00C73083" w:rsidRDefault="00A11BDE" w:rsidP="00C73083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660525"/>
            <wp:effectExtent l="19050" t="0" r="3175" b="0"/>
            <wp:docPr id="8" name="Рисунок 7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878EB" w:rsidRDefault="00C73083" w:rsidP="00C73083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6</w:t>
        </w:r>
      </w:fldSimple>
    </w:p>
    <w:p w:rsidR="00A11BDE" w:rsidRPr="00C73083" w:rsidRDefault="004878EB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отображения формул (рис.1.7).</w:t>
      </w:r>
    </w:p>
    <w:p w:rsidR="00C73083" w:rsidRDefault="00A11BDE" w:rsidP="00C73083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704975"/>
            <wp:effectExtent l="19050" t="0" r="3175" b="0"/>
            <wp:docPr id="9" name="Рисунок 8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C73083" w:rsidP="00C73083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7</w:t>
        </w:r>
      </w:fldSimple>
    </w:p>
    <w:p w:rsidR="00A11BDE" w:rsidRPr="003C06B0" w:rsidRDefault="00A11BDE" w:rsidP="00A11BDE">
      <w:pPr>
        <w:pStyle w:val="2"/>
        <w:spacing w:line="288" w:lineRule="auto"/>
        <w:ind w:firstLine="567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</w:pPr>
      <w:bookmarkStart w:id="8" w:name="_Toc382816011"/>
      <w:bookmarkStart w:id="9" w:name="_Toc392428026"/>
      <w:bookmarkStart w:id="10" w:name="_Toc410985719"/>
      <w:r w:rsidRPr="003C06B0">
        <w:rPr>
          <w:rFonts w:ascii="Times New Roman" w:eastAsiaTheme="minorEastAsia" w:hAnsi="Times New Roman" w:cs="Times New Roman"/>
          <w:color w:val="auto"/>
          <w:sz w:val="24"/>
          <w:szCs w:val="24"/>
        </w:rPr>
        <w:t>1.2 Умножение матриц</w:t>
      </w:r>
      <w:bookmarkEnd w:id="8"/>
      <w:bookmarkEnd w:id="9"/>
      <w:bookmarkEnd w:id="10"/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169A">
        <w:rPr>
          <w:rFonts w:ascii="Times New Roman" w:eastAsiaTheme="minorEastAsia" w:hAnsi="Times New Roman" w:cs="Times New Roman"/>
          <w:b/>
          <w:sz w:val="24"/>
          <w:szCs w:val="24"/>
        </w:rPr>
        <w:t>Замечание.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Данный пункт посвящен операции умножения матриц, которая  выполняется по определенному правилу.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Следует обратить внимание на составление суммы произведений элементов сомножителей. Тренируйтесь, выполняя задания для самостоятельного решения.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Матрица 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называется 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согласованной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с матрицей 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,если число столбцов матрицы 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равно числу строк матрицы 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(если «ширина» матрицы 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равна «высоте» матрицы 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);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 xml:space="preserve">Определение.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Произведением матрицы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Amn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=(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mn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на матрицу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=(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называется матрица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=(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m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для которой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c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vertAlign w:val="subscript"/>
                <w:lang w:val="en-US"/>
              </w:rPr>
              <m:t>ik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ij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jk</m:t>
                </m:r>
              </m:sub>
            </m:sSub>
          </m:e>
        </m:nary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sz w:val="24"/>
          <w:szCs w:val="24"/>
        </w:rPr>
        <w:t>Доказать, что матрицы А=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e>
              </m:mr>
            </m:m>
            <m:r>
              <w:rPr>
                <w:rFonts w:ascii="Cambria Math" w:hAnsi="Times New Roman" w:cs="Times New Roman"/>
                <w:sz w:val="24"/>
                <w:szCs w:val="24"/>
              </w:rPr>
              <m:t xml:space="preserve">     </m:t>
            </m:r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7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В=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8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5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40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3</m:t>
                </m:r>
              </m:e>
            </m:eqArr>
            <m:r>
              <w:rPr>
                <w:rFonts w:ascii="Cambria Math" w:hAnsi="Times New Roman" w:cs="Times New Roman"/>
                <w:sz w:val="24"/>
                <w:szCs w:val="24"/>
              </w:rPr>
              <m:t xml:space="preserve">    </m:t>
            </m:r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4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15</m:t>
                </m:r>
              </m:e>
            </m:eqArr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</m:oMath>
      <w:r w:rsidRPr="003C06B0">
        <w:rPr>
          <w:rFonts w:ascii="Times New Roman" w:hAnsi="Times New Roman" w:cs="Times New Roman"/>
          <w:sz w:val="24"/>
          <w:szCs w:val="24"/>
        </w:rPr>
        <w:t xml:space="preserve">являются перестановочными или коммутативными. 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А∙В=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8+8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5+10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40+14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</m:d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+8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2+10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0+14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8+7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5+15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40+8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</m:d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+7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2+15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0+8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8+3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5+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40+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e>
                  </m:d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+3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2+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0+</m:t>
                  </m:r>
                  <m:d>
                    <m:d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6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=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8+40+400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4+16+0+210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16+35+600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24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8+14+0+120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0+15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160+18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0+6+0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90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406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222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595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142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127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84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.</m:t>
        </m:r>
      </m:oMath>
    </w:p>
    <w:p w:rsidR="00A11BDE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Существует лишь произведение матриц А∙В, а произведение матриц В∙А не существует, т.к. количество столбцов первой матрицы должно равняться количеству строк второй матрицы, а в нашем случае в матрице В- 2 ст</w:t>
      </w:r>
      <w:r>
        <w:rPr>
          <w:rFonts w:ascii="Times New Roman" w:hAnsi="Times New Roman" w:cs="Times New Roman"/>
          <w:sz w:val="24"/>
          <w:szCs w:val="24"/>
        </w:rPr>
        <w:t>олбца, а в матрице А- 3 строки.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Решение в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3C06B0">
        <w:rPr>
          <w:rFonts w:ascii="Times New Roman" w:hAnsi="Times New Roman" w:cs="Times New Roman"/>
          <w:b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Составляем</w:t>
      </w:r>
      <w:r w:rsidR="00C73083">
        <w:rPr>
          <w:rFonts w:ascii="Times New Roman" w:hAnsi="Times New Roman" w:cs="Times New Roman"/>
          <w:sz w:val="24"/>
          <w:szCs w:val="24"/>
        </w:rPr>
        <w:t xml:space="preserve"> таблицы с данными матриц А и В (рис. 1.8)</w:t>
      </w:r>
    </w:p>
    <w:p w:rsidR="00C73083" w:rsidRDefault="00A11BDE" w:rsidP="00C73083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2165" cy="1257476"/>
            <wp:effectExtent l="19050" t="0" r="8885" b="0"/>
            <wp:docPr id="5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165" cy="125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C73083" w:rsidP="00C73083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8</w:t>
        </w:r>
      </w:fldSimple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Затем выделяем необходимое кол-во ячеек, в нашем случае их должно быть 2 по горизонтали и 3 по вертикали. Вводим функцию =МУМНОЖ и выделяем ячейки матрицы А и ячейки матрицы В. Далее одновременно нажимаем клавиши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3C06B0">
        <w:rPr>
          <w:rFonts w:ascii="Times New Roman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3C06B0">
        <w:rPr>
          <w:rFonts w:ascii="Times New Roman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enter</w:t>
      </w:r>
      <w:r w:rsidR="00C73083">
        <w:rPr>
          <w:rFonts w:ascii="Times New Roman" w:hAnsi="Times New Roman" w:cs="Times New Roman"/>
          <w:sz w:val="24"/>
          <w:szCs w:val="24"/>
        </w:rPr>
        <w:t xml:space="preserve"> и получаем искомую матрицу (рис. 1.9).</w:t>
      </w:r>
    </w:p>
    <w:p w:rsidR="00C73083" w:rsidRDefault="00A11BDE" w:rsidP="00C73083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7150" cy="1980928"/>
            <wp:effectExtent l="19050" t="0" r="0" b="0"/>
            <wp:docPr id="10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690" cy="198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C73083" w:rsidP="00C73083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9</w:t>
        </w:r>
      </w:fldSimple>
    </w:p>
    <w:p w:rsidR="00A11BDE" w:rsidRPr="00EB169A" w:rsidRDefault="00A11BDE" w:rsidP="00A11BDE">
      <w:pPr>
        <w:spacing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EB169A">
        <w:rPr>
          <w:rFonts w:ascii="Times New Roman" w:hAnsi="Times New Roman" w:cs="Times New Roman"/>
          <w:sz w:val="24"/>
          <w:szCs w:val="24"/>
        </w:rPr>
        <w:t>Ре</w:t>
      </w:r>
      <w:r w:rsidR="00C73083">
        <w:rPr>
          <w:rFonts w:ascii="Times New Roman" w:hAnsi="Times New Roman" w:cs="Times New Roman"/>
          <w:sz w:val="24"/>
          <w:szCs w:val="24"/>
        </w:rPr>
        <w:t>шение в виде отображения формул (рис. 1.10).</w:t>
      </w:r>
    </w:p>
    <w:p w:rsidR="00C73083" w:rsidRDefault="00A11BDE" w:rsidP="00C73083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00320" cy="1971675"/>
            <wp:effectExtent l="19050" t="0" r="0" b="0"/>
            <wp:docPr id="11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032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144F1F" w:rsidRDefault="00C73083" w:rsidP="00C73083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10</w:t>
        </w:r>
      </w:fldSimple>
    </w:p>
    <w:p w:rsidR="00A11BDE" w:rsidRPr="003C06B0" w:rsidRDefault="00A11BDE" w:rsidP="00A11BDE">
      <w:pPr>
        <w:pStyle w:val="2"/>
        <w:spacing w:line="288" w:lineRule="auto"/>
        <w:ind w:firstLine="567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</w:pPr>
      <w:bookmarkStart w:id="11" w:name="_Toc382816012"/>
      <w:bookmarkStart w:id="12" w:name="_Toc392428027"/>
      <w:bookmarkStart w:id="13" w:name="_Toc410985720"/>
      <w:r w:rsidRPr="003C06B0">
        <w:rPr>
          <w:rFonts w:ascii="Times New Roman" w:eastAsiaTheme="minorEastAsia" w:hAnsi="Times New Roman" w:cs="Times New Roman"/>
          <w:color w:val="auto"/>
          <w:sz w:val="24"/>
          <w:szCs w:val="24"/>
        </w:rPr>
        <w:t>1.3</w:t>
      </w:r>
      <w:r w:rsidR="00CB008C">
        <w:rPr>
          <w:rFonts w:ascii="Times New Roman" w:eastAsiaTheme="minorEastAsia" w:hAnsi="Times New Roman" w:cs="Times New Roman"/>
          <w:color w:val="auto"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color w:val="auto"/>
          <w:sz w:val="24"/>
          <w:szCs w:val="24"/>
        </w:rPr>
        <w:t>Транспонирование матрицы</w:t>
      </w:r>
      <w:bookmarkEnd w:id="11"/>
      <w:bookmarkEnd w:id="12"/>
      <w:bookmarkEnd w:id="13"/>
    </w:p>
    <w:p w:rsidR="00A11BDE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Транспонированием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матрицы называется такое преобразование этой матрицы, при котором каждая ее строка становится столбцом с тем же номером. В результате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транспонирования матрицы получается матрица, называемая 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транспонированной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по отношению к данной матрице. Матрица, транспонированная относительно матрицы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,обозначается ´символом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´ или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m</m:t>
            </m:r>
          </m:sup>
        </m:sSup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Таким образом, если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………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m</m:t>
                    </m:r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mn</m:t>
                    </m:r>
                  </m:sub>
                </m:sSub>
              </m:e>
            </m:eqAr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  <m:r>
          <w:rPr>
            <w:rFonts w:ascii="Cambria Math" w:eastAsiaTheme="minorEastAsia" w:hAnsi="Cambria Math" w:cs="Times New Roman"/>
            <w:sz w:val="24"/>
            <w:szCs w:val="24"/>
          </w:rPr>
          <m:t>то</m:t>
        </m:r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A´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………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nm</m:t>
                    </m:r>
                  </m:sub>
                </m:sSub>
              </m:e>
            </m:eqArr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Далее предлагаются задачи для закрепления операции транспонирования матриц.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Пример.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Даны матрицы А=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12</m:t>
                  </m:r>
                </m:e>
              </m:mr>
            </m:m>
          </m:e>
        </m:d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и</m:t>
        </m:r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r>
          <w:rPr>
            <w:rFonts w:ascii="Cambria Math" w:hAnsi="Cambria Math" w:cs="Times New Roman"/>
            <w:sz w:val="24"/>
            <w:szCs w:val="24"/>
          </w:rPr>
          <m:t>В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27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21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24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15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12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18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6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169A">
        <w:rPr>
          <w:rFonts w:ascii="Times New Roman" w:eastAsiaTheme="minorEastAsia" w:hAnsi="Times New Roman" w:cs="Times New Roman"/>
          <w:b/>
          <w:sz w:val="24"/>
          <w:szCs w:val="24"/>
        </w:rPr>
        <w:t>Найти: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2∙А+3∙</w:t>
      </w:r>
      <m:oMath>
        <m:sSup>
          <m:sSup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Для начала находим удвоенное произведение матрицы А:</w:t>
      </w:r>
    </w:p>
    <w:p w:rsidR="00A11BDE" w:rsidRPr="00144F1F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Times New Roman" w:cs="Times New Roman"/>
              <w:sz w:val="24"/>
              <w:szCs w:val="24"/>
            </w:rPr>
            <m:t>2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r>
            <w:rPr>
              <w:rFonts w:ascii="Cambria Math" w:hAnsi="Cambria Math" w:cs="Times New Roman"/>
              <w:sz w:val="24"/>
              <w:szCs w:val="24"/>
            </w:rPr>
            <m:t>А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e>
                </m:mr>
                <m:m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20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12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16</m:t>
                    </m:r>
                  </m:e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24</m:t>
                    </m:r>
                  </m:e>
                </m:mr>
              </m:m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vertAlign w:val="subscript"/>
              <w:lang w:val="en-US"/>
            </w:rPr>
            <m:t>;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Затем матрицу, транспонированной по отношению к матрице В, т.е. каждую строку матрицы В мы делаем столбцом с тем же номером:</w:t>
      </w:r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27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15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21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24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18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6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;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Находим произведение полученной транспонированной матрицы и 3:</w:t>
      </w:r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'</m:t>
              </m:r>
            </m:sup>
          </m:sSup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27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15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21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9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24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18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6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81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45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63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36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27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72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54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18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.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Выясняем, что сумму данных матриц найти нельзя, т.к. размерности матриц разные.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 xml:space="preserve">Решение в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Excel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Составляем таб</w:t>
      </w:r>
      <w:r w:rsidR="00C73083">
        <w:rPr>
          <w:rFonts w:ascii="Times New Roman" w:eastAsiaTheme="minorEastAsia" w:hAnsi="Times New Roman" w:cs="Times New Roman"/>
          <w:sz w:val="24"/>
          <w:szCs w:val="24"/>
        </w:rPr>
        <w:t>лицы со значениями матриц А и В (рис.1.11).</w:t>
      </w:r>
    </w:p>
    <w:p w:rsidR="00C73083" w:rsidRDefault="00A11BDE" w:rsidP="00C73083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4436828" cy="985962"/>
            <wp:effectExtent l="19050" t="0" r="1822" b="0"/>
            <wp:docPr id="12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842" cy="991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C73083" w:rsidP="00C73083">
      <w:pPr>
        <w:pStyle w:val="12"/>
      </w:pPr>
      <w:r>
        <w:t xml:space="preserve">Рис. 1. </w:t>
      </w:r>
      <w:fldSimple w:instr=" SEQ Рис._1. \* ARABIC ">
        <w:r w:rsidR="0088616D">
          <w:rPr>
            <w:noProof/>
          </w:rPr>
          <w:t>11</w:t>
        </w:r>
      </w:fldSimple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Затем выполняем транспонирование матрицы В, с помощью функции =ТРАНСП и одновременным нажатием клавиш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ctrl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shift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enter</w:t>
      </w:r>
      <w:r w:rsidR="00C73083">
        <w:rPr>
          <w:rFonts w:ascii="Times New Roman" w:eastAsiaTheme="minorEastAsia" w:hAnsi="Times New Roman" w:cs="Times New Roman"/>
          <w:sz w:val="24"/>
          <w:szCs w:val="24"/>
        </w:rPr>
        <w:t>(рис.1.12).</w:t>
      </w:r>
    </w:p>
    <w:p w:rsidR="00C73083" w:rsidRDefault="00A11BDE" w:rsidP="00C73083">
      <w:pPr>
        <w:keepNext/>
        <w:spacing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1531" cy="1762050"/>
            <wp:effectExtent l="19050" t="0" r="2319" b="0"/>
            <wp:docPr id="13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741" cy="17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C73083" w:rsidRDefault="00C73083" w:rsidP="00C73083">
      <w:pPr>
        <w:pStyle w:val="12"/>
        <w:rPr>
          <w:rFonts w:eastAsiaTheme="minorEastAsia"/>
          <w:sz w:val="24"/>
          <w:szCs w:val="24"/>
        </w:rPr>
      </w:pPr>
      <w:r>
        <w:t>Р</w:t>
      </w:r>
      <w:r w:rsidRPr="00C73083">
        <w:t xml:space="preserve">ис. 1. </w:t>
      </w:r>
      <w:fldSimple w:instr=" SEQ Рис._1. \* ARABIC ">
        <w:r w:rsidR="0088616D">
          <w:rPr>
            <w:noProof/>
          </w:rPr>
          <w:t>12</w:t>
        </w:r>
      </w:fldSimple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Находим 2∙А, простым умножением матрицы А на 2</w:t>
      </w:r>
      <w:r w:rsidR="00C73083">
        <w:rPr>
          <w:rFonts w:ascii="Times New Roman" w:eastAsiaTheme="minorEastAsia" w:hAnsi="Times New Roman" w:cs="Times New Roman"/>
          <w:sz w:val="24"/>
          <w:szCs w:val="24"/>
        </w:rPr>
        <w:t xml:space="preserve"> (рис.1.13).</w:t>
      </w:r>
    </w:p>
    <w:p w:rsidR="00C73083" w:rsidRDefault="00A11BDE" w:rsidP="00C73083">
      <w:pPr>
        <w:keepNext/>
        <w:spacing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5041" cy="2154967"/>
            <wp:effectExtent l="19050" t="0" r="1159" b="0"/>
            <wp:docPr id="14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2511" cy="21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C73083" w:rsidP="00C73083">
      <w:pPr>
        <w:pStyle w:val="12"/>
        <w:rPr>
          <w:rFonts w:eastAsiaTheme="minorEastAsia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13</w:t>
        </w:r>
      </w:fldSimple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И вычисляем 3∙</w:t>
      </w:r>
      <m:oMath>
        <m:sSup>
          <m:sSup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B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'</m:t>
            </m:r>
          </m:sup>
        </m:sSup>
      </m:oMath>
      <w:r w:rsidR="00C73083">
        <w:rPr>
          <w:rFonts w:ascii="Times New Roman" w:eastAsiaTheme="minorEastAsia" w:hAnsi="Times New Roman" w:cs="Times New Roman"/>
          <w:sz w:val="24"/>
          <w:szCs w:val="24"/>
        </w:rPr>
        <w:t xml:space="preserve"> (рис.1.14).</w:t>
      </w:r>
    </w:p>
    <w:p w:rsidR="00C73083" w:rsidRDefault="00A11BDE" w:rsidP="00C73083">
      <w:pPr>
        <w:keepNext/>
        <w:spacing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02160" cy="2593555"/>
            <wp:effectExtent l="19050" t="0" r="0" b="0"/>
            <wp:docPr id="15" name="Рисунок 3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978" cy="259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7E7229" w:rsidRDefault="00C73083" w:rsidP="00C73083">
      <w:pPr>
        <w:pStyle w:val="12"/>
        <w:rPr>
          <w:rFonts w:eastAsiaTheme="minorEastAsia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14</w:t>
        </w:r>
      </w:fldSimple>
    </w:p>
    <w:p w:rsidR="00A11BDE" w:rsidRPr="00EB169A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B169A">
        <w:rPr>
          <w:rFonts w:ascii="Times New Roman" w:eastAsiaTheme="minorEastAsia" w:hAnsi="Times New Roman" w:cs="Times New Roman"/>
          <w:sz w:val="24"/>
          <w:szCs w:val="24"/>
        </w:rPr>
        <w:t>Реше</w:t>
      </w:r>
      <w:r w:rsidR="00C73083">
        <w:rPr>
          <w:rFonts w:ascii="Times New Roman" w:eastAsiaTheme="minorEastAsia" w:hAnsi="Times New Roman" w:cs="Times New Roman"/>
          <w:sz w:val="24"/>
          <w:szCs w:val="24"/>
        </w:rPr>
        <w:t>ние в режиме отображения формул (рис.1.15).</w:t>
      </w:r>
    </w:p>
    <w:p w:rsidR="00C73083" w:rsidRDefault="00A11BDE" w:rsidP="00C73083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725" cy="3257550"/>
            <wp:effectExtent l="19050" t="0" r="9525" b="0"/>
            <wp:docPr id="16" name="Рисунок 4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8" cstate="print"/>
                    <a:srcRect r="2352" b="3662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878EB" w:rsidRDefault="00C73083" w:rsidP="00C73083">
      <w:pPr>
        <w:pStyle w:val="12"/>
        <w:rPr>
          <w:rFonts w:eastAsiaTheme="minorEastAsia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15</w:t>
        </w:r>
      </w:fldSimple>
    </w:p>
    <w:p w:rsidR="00A11BDE" w:rsidRPr="003C06B0" w:rsidRDefault="00A11BDE" w:rsidP="00A11BDE">
      <w:pPr>
        <w:pStyle w:val="2"/>
        <w:spacing w:line="288" w:lineRule="auto"/>
        <w:ind w:firstLine="567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</w:pPr>
      <w:bookmarkStart w:id="14" w:name="_Toc382816013"/>
      <w:bookmarkStart w:id="15" w:name="_Toc392428028"/>
      <w:bookmarkStart w:id="16" w:name="_Toc410985721"/>
      <w:r w:rsidRPr="003C06B0">
        <w:rPr>
          <w:rFonts w:ascii="Times New Roman" w:eastAsiaTheme="minorEastAsia" w:hAnsi="Times New Roman" w:cs="Times New Roman"/>
          <w:color w:val="auto"/>
          <w:sz w:val="24"/>
          <w:szCs w:val="24"/>
        </w:rPr>
        <w:t>1.4 Определители второго порядка</w:t>
      </w:r>
      <w:bookmarkEnd w:id="14"/>
      <w:bookmarkEnd w:id="15"/>
      <w:bookmarkEnd w:id="16"/>
    </w:p>
    <w:p w:rsidR="00A11BDE" w:rsidRPr="003C06B0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Определители квадратной матрицы второго порядка</w:t>
      </w:r>
    </w:p>
    <w:p w:rsidR="00A11BDE" w:rsidRPr="00F35D4E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A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22</m:t>
                      </m:r>
                    </m:sub>
                  </m:sSub>
                </m:e>
              </m:eqArr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,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называется число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.Определитель квадратной  матрицы обозначается двумя вертикальными черточками.</w:t>
      </w:r>
    </w:p>
    <w:p w:rsidR="00A11BDE" w:rsidRPr="00F35D4E" w:rsidRDefault="001D7846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22</m:t>
                      </m:r>
                    </m:sub>
                  </m:sSub>
                </m:e>
              </m:eqArr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11</m:t>
              </m:r>
            </m:sub>
          </m:sSub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12</m:t>
              </m:r>
            </m:sub>
          </m:sSub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22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.</m:t>
          </m:r>
        </m:oMath>
      </m:oMathPara>
    </w:p>
    <w:p w:rsidR="00A11BDE" w:rsidRPr="003C06B0" w:rsidRDefault="00A11BDE" w:rsidP="00A11BDE">
      <w:pPr>
        <w:pStyle w:val="2"/>
        <w:spacing w:line="288" w:lineRule="auto"/>
        <w:ind w:firstLine="567"/>
        <w:jc w:val="center"/>
        <w:rPr>
          <w:rFonts w:ascii="Times New Roman" w:eastAsiaTheme="minorEastAsia" w:hAnsi="Times New Roman" w:cs="Times New Roman"/>
          <w:b w:val="0"/>
          <w:color w:val="auto"/>
          <w:sz w:val="24"/>
          <w:szCs w:val="24"/>
        </w:rPr>
      </w:pPr>
      <w:bookmarkStart w:id="17" w:name="_Toc382816014"/>
      <w:bookmarkStart w:id="18" w:name="_Toc392428029"/>
      <w:bookmarkStart w:id="19" w:name="_Toc410985722"/>
      <w:r w:rsidRPr="003C06B0">
        <w:rPr>
          <w:rFonts w:ascii="Times New Roman" w:eastAsiaTheme="minorEastAsia" w:hAnsi="Times New Roman" w:cs="Times New Roman"/>
          <w:color w:val="auto"/>
          <w:sz w:val="24"/>
          <w:szCs w:val="24"/>
        </w:rPr>
        <w:t>1.5 Определители третьего порядка и способы их вычислений</w:t>
      </w:r>
      <w:bookmarkEnd w:id="17"/>
      <w:bookmarkEnd w:id="18"/>
      <w:bookmarkEnd w:id="19"/>
    </w:p>
    <w:p w:rsidR="00A11BDE" w:rsidRPr="003C06B0" w:rsidRDefault="00A11BDE" w:rsidP="00A11BDE">
      <w:pPr>
        <w:spacing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Определители квадратной матрицы третьего порядка</w:t>
      </w:r>
    </w:p>
    <w:p w:rsidR="00A11BDE" w:rsidRPr="003C06B0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∆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13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23</m:t>
                      </m:r>
                    </m:sub>
                  </m:sSub>
                  <m:ctrlPr>
                    <w:rPr>
                      <w:rFonts w:ascii="Cambria Math" w:eastAsia="Cambria Math" w:hAnsi="Times New Roman" w:cs="Times New Roman"/>
                      <w:i/>
                      <w:sz w:val="24"/>
                      <w:szCs w:val="24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31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32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33</m:t>
                      </m:r>
                    </m:sub>
                  </m:sSub>
                </m:e>
              </m:eqArr>
            </m:e>
          </m:d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называется число ∆=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23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13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23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.</m:t>
        </m:r>
      </m:oMath>
    </w:p>
    <w:p w:rsidR="00A11BDE" w:rsidRPr="00EB169A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∆=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13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23</m:t>
                    </m:r>
                  </m:sub>
                </m:sSub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31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32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33</m:t>
                    </m:r>
                  </m:sub>
                </m:sSub>
              </m:e>
            </m:eqAr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23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13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21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23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32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.</m:t>
        </m:r>
      </m:oMath>
    </w:p>
    <w:p w:rsidR="00A11BDE" w:rsidRPr="003C06B0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Произведение элементов определители выбираются по схеме а-б</w:t>
      </w:r>
      <w:r w:rsidR="00367D90">
        <w:rPr>
          <w:rFonts w:ascii="Times New Roman" w:eastAsiaTheme="minorEastAsia" w:hAnsi="Times New Roman" w:cs="Times New Roman"/>
          <w:sz w:val="24"/>
          <w:szCs w:val="24"/>
        </w:rPr>
        <w:t xml:space="preserve"> (рис.1.16)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67D90" w:rsidRDefault="00A11BDE" w:rsidP="00367D90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4310" cy="153873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12" cy="154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367D90" w:rsidP="00367D90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16</w:t>
        </w:r>
      </w:fldSimple>
    </w:p>
    <w:p w:rsidR="00A11BDE" w:rsidRPr="003C06B0" w:rsidRDefault="00A11BDE" w:rsidP="00A11BDE">
      <w:pPr>
        <w:spacing w:line="288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Свойства определителей: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1.Определитель не изменится при замене всех его строк соответствующими столбцами.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2.При перестановке двух столбцов (строк) определитель меняет знак.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3.Опредилитель с двумя одинаковыми столбцами (строками) равен нулю.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4.Множитель, общий  для элементов некоторого столбца (строки), можно выносить за знак определителя.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5.Опредилитель равен нулю, если все элементы некоторого столбца (строки) равны нулю или пропорциональны.</w:t>
      </w:r>
    </w:p>
    <w:p w:rsidR="00A11BDE" w:rsidRPr="00EB169A" w:rsidRDefault="00A11BDE" w:rsidP="00A11BDE">
      <w:pPr>
        <w:spacing w:after="120" w:line="288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EB169A">
        <w:rPr>
          <w:rFonts w:ascii="Times New Roman" w:hAnsi="Times New Roman" w:cs="Times New Roman"/>
          <w:b/>
          <w:sz w:val="24"/>
          <w:szCs w:val="24"/>
        </w:rPr>
        <w:t>Разложение определителя по элементам строки (столбца)</w:t>
      </w:r>
    </w:p>
    <w:p w:rsidR="00A11BDE" w:rsidRPr="003C06B0" w:rsidRDefault="00A11BDE" w:rsidP="00A11BDE">
      <w:pPr>
        <w:spacing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Рассмотрим квадратную матрицу третьего порядка и ее определитель:</w:t>
      </w:r>
    </w:p>
    <w:p w:rsidR="00A11BDE" w:rsidRPr="00F35D4E" w:rsidRDefault="00A11BDE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13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sub>
                </m:sSub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31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32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33</m:t>
                    </m:r>
                  </m:sub>
                </m:sSub>
              </m:e>
            </m:eqArr>
          </m:e>
        </m:d>
      </m:oMath>
      <w:r w:rsidRPr="00F35D4E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detA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13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sub>
                </m:sSub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31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32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33</m:t>
                    </m:r>
                  </m:sub>
                </m:sSub>
              </m:e>
            </m:eqArr>
          </m:e>
        </m:d>
      </m:oMath>
      <w:r w:rsidRPr="00F35D4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Минором элемента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ij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называется определитель матрицы, полученный из данной вычеркиванием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-й строки и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j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-го столбца. Минор элемента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обозначим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.Например, минор элемента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является определитель второго порядка</w:t>
      </w:r>
    </w:p>
    <w:p w:rsidR="00A11BDE" w:rsidRPr="003C06B0" w:rsidRDefault="001D7846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21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13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33</m:t>
                    </m:r>
                  </m:sub>
                </m:sSub>
              </m:e>
            </m:eqAr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EB169A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Алгебраическим дополнением элемента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называется  его минор, взятый со знаком</w:t>
      </w:r>
    </w:p>
    <w:p w:rsidR="00A11BDE" w:rsidRPr="00737CD5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(-1)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  <w:lang w:val="en-US"/>
        </w:rPr>
        <w:t>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.</w:t>
      </w:r>
    </w:p>
    <w:p w:rsidR="00A11BDE" w:rsidRPr="00737CD5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sz w:val="24"/>
          <w:szCs w:val="24"/>
        </w:rPr>
        <w:t>а) Определители второго порядка.</w:t>
      </w:r>
      <w:r w:rsidRPr="00737C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sz w:val="24"/>
          <w:szCs w:val="24"/>
        </w:rPr>
        <w:t>Дана матрица А=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 w:rsidRPr="00737CD5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Найти определитель:</w:t>
      </w:r>
    </w:p>
    <w:p w:rsidR="00A11BDE" w:rsidRPr="00737CD5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=-5-0=-5</w:t>
      </w:r>
      <w:r w:rsidRPr="00737CD5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б)Определители третьего порядка.</w:t>
      </w:r>
      <w:r w:rsidRPr="00737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Дана матрица В=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Найти определитель по схеме а-б.</w:t>
      </w:r>
    </w:p>
    <w:p w:rsidR="00A11BDE" w:rsidRPr="00EB169A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w:lastRenderedPageBreak/>
          <m:t>∆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+4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1+0+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6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5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8=96+0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60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40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32=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36</m:t>
        </m:r>
      </m:oMath>
      <w:r w:rsidRPr="00EB169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Приводя к треугольному виду.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Для начала первую строку матрицы делим на 8.</w:t>
      </w:r>
    </w:p>
    <w:p w:rsidR="00A11BDE" w:rsidRPr="00737CD5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1/2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3/8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6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;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Для того чтобы получить вторую строку мы первую строку умножаем на 5 и складываем с второй строкой:</w:t>
      </w:r>
    </w:p>
    <w:p w:rsidR="00A11BDE" w:rsidRPr="00737CD5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1/2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3/8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7/2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23/8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;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Получая третью строку, мы должны решить след. уравнение: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-7/2∙х+4=0; -7/2х=-4; х=4∙2/7=8/7, теперь умножим получившееся число 8/7 на вторую строку и получим третью.</w:t>
      </w:r>
    </w:p>
    <w:p w:rsidR="00A11BDE" w:rsidRPr="00737CD5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1/2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3/8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7/2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23/8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9/7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;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Находим определитель:</w:t>
      </w:r>
    </w:p>
    <w:p w:rsidR="00A11BDE" w:rsidRPr="00EB169A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7</m:t>
                </m:r>
              </m:num>
              <m:den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den>
            </m:f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7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36</m:t>
        </m:r>
      </m:oMath>
      <w:r w:rsidRPr="00EB169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в) Вычислить определитель, применяя разложение по элементам строки, столбца: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Дана матрица С=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Выполним разложение по элементам первой строки: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∆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8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=3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10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8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+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10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=3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12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8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6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+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20+4</m:t>
              </m:r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=36+48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120=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36;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Выполним разложение по элементам первого столбца:</w:t>
      </w:r>
    </w:p>
    <w:p w:rsidR="00A11BDE" w:rsidRPr="00737CD5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+1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12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24+50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+1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20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=36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52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20=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36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 xml:space="preserve">Решение в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Excel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Нахождение определителя матрицы осуществляется  с помощью функции =МОПРЕД и комбинацией клавиш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ctrl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shift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enter</w:t>
      </w:r>
      <w:r w:rsidR="00367D90">
        <w:rPr>
          <w:rFonts w:ascii="Times New Roman" w:eastAsiaTheme="minorEastAsia" w:hAnsi="Times New Roman" w:cs="Times New Roman"/>
          <w:sz w:val="24"/>
          <w:szCs w:val="24"/>
        </w:rPr>
        <w:t xml:space="preserve"> (рис.1.17)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67D90" w:rsidRDefault="00A11BDE" w:rsidP="00367D90">
      <w:pPr>
        <w:keepNext/>
        <w:spacing w:line="288" w:lineRule="auto"/>
        <w:ind w:firstLine="567"/>
        <w:jc w:val="center"/>
      </w:pPr>
      <w:r w:rsidRPr="00501FBA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57801" cy="2819400"/>
            <wp:effectExtent l="19050" t="0" r="0" b="0"/>
            <wp:docPr id="17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8311" cy="281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67D90" w:rsidRDefault="00367D90" w:rsidP="00367D90">
      <w:pPr>
        <w:pStyle w:val="12"/>
        <w:rPr>
          <w:rFonts w:eastAsiaTheme="minorEastAsia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17</w:t>
        </w:r>
      </w:fldSimple>
    </w:p>
    <w:p w:rsidR="00A11BDE" w:rsidRPr="00501FBA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01FBA">
        <w:rPr>
          <w:rFonts w:ascii="Times New Roman" w:eastAsiaTheme="minorEastAsia" w:hAnsi="Times New Roman" w:cs="Times New Roman"/>
          <w:sz w:val="24"/>
          <w:szCs w:val="24"/>
        </w:rPr>
        <w:t>В режиме отображения формул</w:t>
      </w:r>
      <w:r w:rsidR="00367D90">
        <w:rPr>
          <w:rFonts w:ascii="Times New Roman" w:eastAsiaTheme="minorEastAsia" w:hAnsi="Times New Roman" w:cs="Times New Roman"/>
          <w:sz w:val="24"/>
          <w:szCs w:val="24"/>
        </w:rPr>
        <w:t xml:space="preserve"> (рис.1.18).</w:t>
      </w:r>
    </w:p>
    <w:p w:rsidR="00367D90" w:rsidRDefault="00A11BDE" w:rsidP="00367D90">
      <w:pPr>
        <w:keepNext/>
        <w:spacing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450465"/>
            <wp:effectExtent l="19050" t="0" r="3175" b="0"/>
            <wp:docPr id="18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367D90" w:rsidP="00367D90">
      <w:pPr>
        <w:pStyle w:val="12"/>
        <w:rPr>
          <w:rFonts w:eastAsiaTheme="minorEastAsia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18</w:t>
        </w:r>
      </w:fldSimple>
    </w:p>
    <w:p w:rsidR="00A11BDE" w:rsidRPr="003C06B0" w:rsidRDefault="00A11BDE" w:rsidP="00A11BDE">
      <w:pPr>
        <w:pStyle w:val="2"/>
        <w:spacing w:line="288" w:lineRule="auto"/>
        <w:ind w:firstLine="567"/>
        <w:jc w:val="center"/>
        <w:rPr>
          <w:rFonts w:ascii="Times New Roman" w:eastAsiaTheme="minorEastAsia" w:hAnsi="Times New Roman" w:cs="Times New Roman"/>
          <w:color w:val="auto"/>
          <w:sz w:val="24"/>
          <w:szCs w:val="24"/>
        </w:rPr>
      </w:pPr>
      <w:bookmarkStart w:id="20" w:name="_Toc382816015"/>
      <w:bookmarkStart w:id="21" w:name="_Toc392428030"/>
      <w:bookmarkStart w:id="22" w:name="_Toc410985723"/>
      <w:r w:rsidRPr="003C06B0">
        <w:rPr>
          <w:rFonts w:ascii="Times New Roman" w:eastAsiaTheme="minorEastAsia" w:hAnsi="Times New Roman" w:cs="Times New Roman"/>
          <w:color w:val="auto"/>
          <w:sz w:val="24"/>
          <w:szCs w:val="24"/>
        </w:rPr>
        <w:t>1.6 Обратная матрица</w:t>
      </w:r>
      <w:bookmarkEnd w:id="20"/>
      <w:bookmarkEnd w:id="21"/>
      <w:bookmarkEnd w:id="22"/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Матрицей, обратной квадратной матрице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sz w:val="24"/>
          <w:szCs w:val="24"/>
        </w:rPr>
        <w:t xml:space="preserve">,называется квадратная матрица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</w:rPr>
        <w:t xml:space="preserve">,удовлетворяющая равенствам 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AB</w:t>
      </w:r>
      <w:r w:rsidRPr="003C06B0">
        <w:rPr>
          <w:rFonts w:ascii="Times New Roman" w:hAnsi="Times New Roman" w:cs="Times New Roman"/>
          <w:sz w:val="24"/>
          <w:szCs w:val="24"/>
        </w:rPr>
        <w:t>=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BA</w:t>
      </w:r>
      <w:r w:rsidRPr="003C06B0">
        <w:rPr>
          <w:rFonts w:ascii="Times New Roman" w:hAnsi="Times New Roman" w:cs="Times New Roman"/>
          <w:sz w:val="24"/>
          <w:szCs w:val="24"/>
        </w:rPr>
        <w:t>=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C06B0">
        <w:rPr>
          <w:rFonts w:ascii="Times New Roman" w:hAnsi="Times New Roman" w:cs="Times New Roman"/>
          <w:sz w:val="24"/>
          <w:szCs w:val="24"/>
        </w:rPr>
        <w:t>,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где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C06B0">
        <w:rPr>
          <w:rFonts w:ascii="Times New Roman" w:hAnsi="Times New Roman" w:cs="Times New Roman"/>
          <w:sz w:val="24"/>
          <w:szCs w:val="24"/>
        </w:rPr>
        <w:t xml:space="preserve">-единичная матрица. Из определения следует, что обратная матрица может существовать только для квадратной матрицы и что обе матрицы имеют один и тот же порядок. Матрицу, обратную матрице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sz w:val="24"/>
          <w:szCs w:val="24"/>
        </w:rPr>
        <w:t xml:space="preserve">, будем обозначать через </w:t>
      </w:r>
      <m:oMath>
        <m:r>
          <w:rPr>
            <w:rFonts w:ascii="Cambria Math" w:hAnsi="Times New Roman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Рассмотрим квадратную матрицу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-го порядка:</w:t>
      </w:r>
      <w:r w:rsidRPr="00737CD5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13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23</m:t>
                    </m:r>
                  </m:sub>
                </m:sSub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………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nm</m:t>
                    </m:r>
                  </m:sub>
                </m:sSub>
              </m:e>
            </m:eqArr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Матрицей, присоединенной к матрице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называется матрица </w:t>
      </w:r>
    </w:p>
    <w:p w:rsidR="00A11BDE" w:rsidRPr="003C06B0" w:rsidRDefault="001D7846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p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21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…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22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…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………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b>
                </m:sSub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…</m:t>
                </m:r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nn</m:t>
                    </m:r>
                  </m:sub>
                </m:sSub>
              </m:e>
            </m:eqAr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p>
        </m:sSup>
        <m:r>
          <w:rPr>
            <w:rFonts w:ascii="Cambria Math" w:eastAsiaTheme="minorEastAsia" w:hAnsi="Times New Roman" w:cs="Times New Roman"/>
            <w:sz w:val="24"/>
            <w:szCs w:val="24"/>
          </w:rPr>
          <m:t>=(1/</m:t>
        </m:r>
        <m:r>
          <w:rPr>
            <w:rFonts w:ascii="Cambria Math" w:eastAsiaTheme="minorEastAsia" w:hAnsi="Cambria Math" w:cs="Times New Roman"/>
            <w:sz w:val="24"/>
            <w:szCs w:val="24"/>
          </w:rPr>
          <m:t>detA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…A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…A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………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…</m:t>
                </m:r>
                <m:sSub>
                  <m:sSub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nm</m:t>
                    </m:r>
                  </m:sub>
                </m:sSub>
              </m:e>
            </m:eqAr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где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-алгебраическое дополнение элемента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матрицы. Отметим, что алгебраические дополнения элементов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-м строки матрицы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расположены в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-м столбце матрицы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p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Теорема 2.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Если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-квадратная матрица порядка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а </w:t>
      </w:r>
      <m:oMath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p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 присоединенная к ней матрица, то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*</m:t>
            </m:r>
          </m:sup>
        </m:sSup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E</m:t>
        </m:r>
        <m:func>
          <m:func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det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</m:func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,где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-единичная матрица т-го порядка.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Теорема 3.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Квадратная матрица имеет обратную матрицу тогда и только тогда, когда ее определитель отличен от нуля.</w:t>
      </w:r>
    </w:p>
    <w:p w:rsidR="00A11BDE" w:rsidRPr="00D656AC" w:rsidRDefault="00A11BDE" w:rsidP="00A11BDE">
      <w:pPr>
        <w:spacing w:after="0" w:line="288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Пример.</w:t>
      </w:r>
      <w:r w:rsidRPr="00D656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sz w:val="24"/>
          <w:szCs w:val="24"/>
        </w:rPr>
        <w:t>Найти матрицу, обратную данной: А=</w:t>
      </w:r>
      <m:oMath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7</m:t>
                  </m:r>
                </m:e>
              </m:mr>
            </m:m>
          </m:e>
        </m:d>
        <m:r>
          <w:rPr>
            <w:rFonts w:ascii="Cambria Math" w:hAnsi="Times New Roman" w:cs="Times New Roman"/>
            <w:sz w:val="24"/>
            <w:szCs w:val="24"/>
          </w:rPr>
          <m:t>.</m:t>
        </m:r>
      </m:oMath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Вычислим определитель: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7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4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7+0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3+8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5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7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8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9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4=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140+1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504=</m:t>
        </m:r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643</m:t>
        </m:r>
        <m:r>
          <w:rPr>
            <w:rFonts w:ascii="Cambria Math" w:eastAsiaTheme="minorEastAsia" w:hAnsi="Cambria Math" w:cs="Times New Roman"/>
            <w:sz w:val="24"/>
            <w:szCs w:val="24"/>
          </w:rPr>
          <m:t>≠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, следовательно, найдем элементы присоединенной матрицы алгебраических дополнений А∙.</w:t>
      </w:r>
    </w:p>
    <w:p w:rsidR="00A11BDE" w:rsidRPr="003C06B0" w:rsidRDefault="001D7846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11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7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35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0=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35; 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12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8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7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56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; 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13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8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16+15=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1;</m:t>
          </m:r>
        </m:oMath>
      </m:oMathPara>
    </w:p>
    <w:p w:rsidR="00A11BDE" w:rsidRPr="003C06B0" w:rsidRDefault="001D7846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21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9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7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63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</m:t>
              </m:r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61; 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22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7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=28+3=31; 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23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3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8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27</m:t>
              </m:r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=35;</m:t>
          </m:r>
        </m:oMath>
      </m:oMathPara>
    </w:p>
    <w:p w:rsidR="00A11BDE" w:rsidRPr="003C06B0" w:rsidRDefault="001D7846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31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9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=0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5=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5; 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32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8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0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0+8</m:t>
              </m:r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8; 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А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33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4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8</m:t>
                    </m:r>
                  </m: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5</m:t>
                    </m:r>
                  </m:e>
                </m:mr>
              </m:m>
            </m:e>
          </m:d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20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72=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92;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Вписываем обратную матрицу для матрицы третьего порядка и для данной матрицы.</w:t>
      </w:r>
    </w:p>
    <w:p w:rsidR="00A11BDE" w:rsidRPr="00EB169A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А∙=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61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56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92</m:t>
                  </m:r>
                </m:e>
              </m:mr>
            </m:m>
          </m:e>
        </m:d>
      </m:oMath>
      <w:r w:rsidRPr="00EB169A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A11BDE" w:rsidRPr="00EB169A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А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-1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35/643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61/643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5/643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56/643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34/643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8/643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1/643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35/643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92/643</m:t>
                  </m:r>
                </m:e>
              </m:mr>
            </m:m>
          </m:e>
        </m:d>
      </m:oMath>
      <w:r w:rsidRPr="00EB169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Решение в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Excel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Создаем таблицу с данными матрицы </w:t>
      </w:r>
      <w:r w:rsidR="00367D90">
        <w:rPr>
          <w:rFonts w:ascii="Times New Roman" w:eastAsiaTheme="minorEastAsia" w:hAnsi="Times New Roman" w:cs="Times New Roman"/>
          <w:sz w:val="24"/>
          <w:szCs w:val="24"/>
        </w:rPr>
        <w:t>(рис 1.19).</w:t>
      </w:r>
    </w:p>
    <w:p w:rsidR="00367D90" w:rsidRDefault="00A11BDE" w:rsidP="00367D90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2477" cy="1295581"/>
            <wp:effectExtent l="19050" t="0" r="9223" b="0"/>
            <wp:docPr id="19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477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367D90" w:rsidP="00367D90">
      <w:pPr>
        <w:pStyle w:val="12"/>
        <w:rPr>
          <w:rFonts w:eastAsiaTheme="minorEastAsia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19</w:t>
        </w:r>
      </w:fldSimple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Затем с помощью функции МОБР находим обратную матрицу, данной</w:t>
      </w:r>
      <w:r w:rsidR="006253D1">
        <w:rPr>
          <w:rFonts w:ascii="Times New Roman" w:eastAsiaTheme="minorEastAsia" w:hAnsi="Times New Roman" w:cs="Times New Roman"/>
          <w:sz w:val="24"/>
          <w:szCs w:val="24"/>
        </w:rPr>
        <w:t xml:space="preserve"> (рис.1.20).</w:t>
      </w:r>
    </w:p>
    <w:p w:rsidR="00367D90" w:rsidRDefault="00A11BDE" w:rsidP="00367D90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583" cy="2343477"/>
            <wp:effectExtent l="19050" t="0" r="9167" b="0"/>
            <wp:docPr id="20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2583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367D90" w:rsidP="00367D90">
      <w:pPr>
        <w:pStyle w:val="12"/>
        <w:rPr>
          <w:rFonts w:eastAsiaTheme="minorEastAsia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20</w:t>
        </w:r>
      </w:fldSimple>
    </w:p>
    <w:p w:rsidR="00A11BDE" w:rsidRPr="00501FBA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501FBA">
        <w:rPr>
          <w:rFonts w:ascii="Times New Roman" w:eastAsiaTheme="minorEastAsia" w:hAnsi="Times New Roman" w:cs="Times New Roman"/>
          <w:sz w:val="24"/>
          <w:szCs w:val="24"/>
        </w:rPr>
        <w:t>Решение в режиме отображен</w:t>
      </w:r>
      <w:r w:rsidR="006253D1">
        <w:rPr>
          <w:rFonts w:ascii="Times New Roman" w:eastAsiaTheme="minorEastAsia" w:hAnsi="Times New Roman" w:cs="Times New Roman"/>
          <w:sz w:val="24"/>
          <w:szCs w:val="24"/>
        </w:rPr>
        <w:t>ия формул(рис. 1.21).</w:t>
      </w:r>
    </w:p>
    <w:p w:rsidR="006253D1" w:rsidRDefault="00A11BDE" w:rsidP="006253D1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7796" cy="2372056"/>
            <wp:effectExtent l="19050" t="0" r="0" b="0"/>
            <wp:docPr id="21" name="Рисунок 3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796" cy="23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rFonts w:eastAsiaTheme="minorEastAsia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21</w:t>
        </w:r>
      </w:fldSimple>
    </w:p>
    <w:p w:rsidR="00A11BDE" w:rsidRPr="003C06B0" w:rsidRDefault="00A11BDE" w:rsidP="00A11BDE">
      <w:pPr>
        <w:pStyle w:val="2"/>
        <w:spacing w:line="288" w:lineRule="auto"/>
        <w:ind w:firstLine="567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3" w:name="_Toc382816016"/>
      <w:bookmarkStart w:id="24" w:name="_Toc392428031"/>
      <w:bookmarkStart w:id="25" w:name="_Toc410985724"/>
      <w:r w:rsidRPr="003C06B0">
        <w:rPr>
          <w:rFonts w:ascii="Times New Roman" w:hAnsi="Times New Roman" w:cs="Times New Roman"/>
          <w:color w:val="000000" w:themeColor="text1"/>
          <w:sz w:val="24"/>
          <w:szCs w:val="24"/>
        </w:rPr>
        <w:t>1.7 Решение систем линейных уравнений</w:t>
      </w:r>
      <w:bookmarkEnd w:id="23"/>
      <w:bookmarkEnd w:id="24"/>
      <w:bookmarkEnd w:id="25"/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06B0">
        <w:rPr>
          <w:rFonts w:ascii="Times New Roman" w:hAnsi="Times New Roman" w:cs="Times New Roman"/>
          <w:color w:val="000000" w:themeColor="text1"/>
          <w:sz w:val="24"/>
          <w:szCs w:val="24"/>
        </w:rPr>
        <w:t>Решение систем линейных алгебраических уравнений (СЛАУ), является важнейшей темой курса линейной алгебры. Огромное количество задач из всех разделов математики сводится к решению систем линейных уравнений.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3C06B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Решение систем уравнений методом Крамера.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C06B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Пусть нам требуется решить систему линейных алгебраических уравнений.</w:t>
      </w:r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n</m:t>
                      </m:r>
                      <m: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eqArr>
            </m:e>
          </m:d>
          <m:m>
            <m:mPr>
              <m:mcs>
                <m:mc>
                  <m:mcPr>
                    <m:count m:val="3"/>
                    <m:mcJc m:val="center"/>
                  </m:mcPr>
                </m:mc>
              </m:mcs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mPr>
            <m:m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+</m:t>
                </m:r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…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,</m:t>
                </m:r>
              </m:e>
            </m:mr>
            <m:m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,</m:t>
                </m:r>
              </m:e>
            </m:mr>
            <m:mr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…</m:t>
                </m:r>
              </m:e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nn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.</m:t>
                </m:r>
              </m:e>
            </m:mr>
          </m:m>
        </m:oMath>
      </m:oMathPara>
    </w:p>
    <w:p w:rsidR="00A11BDE" w:rsidRPr="00EB169A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в которой число уравнений равно числу неизвестных переменных и определенных и определить  основной матрицы системы отличен от нуля , то есть </w:t>
      </w:r>
      <m:oMath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А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=0.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Пусть ∆- определитель основной  матрицы системы, а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∆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х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, а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∆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х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, …,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∆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х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n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 ,-определители матриц, которые получаются из А заменой 1-ого, 2-ого,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-ого столбца соответственного на столбец свободных членов: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а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 xml:space="preserve"> 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а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</m:sub>
                  </m:sSub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4"/>
                <w:szCs w:val="24"/>
              </w:rPr>
              <m:t xml:space="preserve">1 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1n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2n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n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n2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sz w:val="24"/>
                          <w:szCs w:val="24"/>
                        </w:rPr>
                        <m:t>nn</m:t>
                      </m:r>
                    </m:sub>
                  </m:sSub>
                </m:e>
              </m:mr>
            </m:m>
          </m:e>
        </m:d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nn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  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n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a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…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b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  <w:lang w:val="en-US"/>
                        </w:rPr>
                        <m:t>n</m:t>
                      </m:r>
                    </m:sub>
                  </m:sSub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При таких обозначениях неизвестные переменные вычисляются по формулам метода Крамера, как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1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∆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∆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…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∆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∆</m:t>
            </m:r>
          </m:den>
        </m:f>
        <m:r>
          <w:rPr>
            <w:rFonts w:ascii="Cambria Math" w:eastAsiaTheme="minorEastAsia" w:hAnsi="Times New Roman" w:cs="Times New Roman"/>
            <w:sz w:val="24"/>
            <w:szCs w:val="24"/>
          </w:rPr>
          <m:t>.</m:t>
        </m:r>
      </m:oMath>
    </w:p>
    <w:p w:rsidR="00A11BDE" w:rsidRPr="00D656AC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Так находится решение системы линейных алгебраических уравнений методом Крамера</w:t>
      </w:r>
      <w:r w:rsidRPr="00D656A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D656AC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Пример.</w:t>
      </w:r>
      <w:r w:rsidRPr="00D656AC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Решите систему линейных уравнений методом Крамера</w:t>
      </w:r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  <w:lang w:val="en-US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  <w:lang w:val="en-US"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en-US"/>
                      </w:rPr>
                      <m:t>+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-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en-US"/>
                      </w:rPr>
                      <m:t>=9,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-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en-US"/>
                      </w:rPr>
                      <m:t>+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en-US"/>
                      </w:rPr>
                      <m:t>=3,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en-US"/>
                      </w:rPr>
                      <m:t>+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en-US"/>
                      </w:rPr>
                      <m:t>=</m:t>
                    </m:r>
                  </m:e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  <w:lang w:val="en-US"/>
                      </w:rPr>
                      <m:t>2.</m:t>
                    </m:r>
                  </m:e>
                </m:mr>
              </m:m>
            </m:e>
          </m:d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01FBA">
        <w:rPr>
          <w:rFonts w:ascii="Times New Roman" w:eastAsiaTheme="minorEastAsia" w:hAnsi="Times New Roman" w:cs="Times New Roman"/>
          <w:b/>
          <w:sz w:val="24"/>
          <w:szCs w:val="24"/>
        </w:rPr>
        <w:t>Решение.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Основная матрица система имеет вид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  <w:lang w:val="en-US"/>
          </w:rPr>
          <m:t>A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 Вычислим ее определитель.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2+3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1+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0=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13.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Так как определитель основной матрицы системы отличен от нуля, то система имеет единственное решение, которое может быть найдено методом Крамера. Составим и вычислим необходимые определители 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2,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(определитель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получаем, заменив в матрице А первый столбец на  столбец свободных членов</w:t>
      </w:r>
      <m:oMath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    , определитель  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  -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>заменив второй столбец на столбец свободных членов,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- заменив третий столбец матрицей А на столбец свободных членов):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=9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2+3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2+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0=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52.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=2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2+9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1+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2=0.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=2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2+3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1+9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9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0=13.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Находим неизвестные переменные по формулам</w:t>
      </w:r>
      <w:r w:rsidR="0014111E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∆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, 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∆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,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∆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.</m:t>
          </m:r>
        </m:oMath>
      </m:oMathPara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∆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52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  <w:lang w:val="en-US"/>
                </w:rPr>
                <m:t>13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  <w:lang w:val="en-US"/>
            </w:rPr>
            <m:t>=4,</m:t>
          </m:r>
        </m:oMath>
      </m:oMathPara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∆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0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13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=0,</m:t>
          </m:r>
        </m:oMath>
      </m:oMathPara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∆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13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13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Times New Roman" w:cs="Times New Roman"/>
              <w:sz w:val="24"/>
              <w:szCs w:val="24"/>
            </w:rPr>
            <m:t>1.</m:t>
          </m:r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Ответ: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(4; 0;-1)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Основным недостатком метода Крамера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является трудоемкость вычисления определителей,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когда число уравнений системы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больше трех.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 xml:space="preserve">Решение в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3C06B0">
        <w:rPr>
          <w:rFonts w:ascii="Times New Roman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Записать матрицу коэффициентов системы уравнений (размерность 4×3)</w:t>
      </w:r>
      <w:r w:rsidR="006253D1">
        <w:rPr>
          <w:rFonts w:ascii="Times New Roman" w:hAnsi="Times New Roman" w:cs="Times New Roman"/>
          <w:sz w:val="24"/>
          <w:szCs w:val="24"/>
        </w:rPr>
        <w:t xml:space="preserve"> (рис.1.22)</w:t>
      </w:r>
      <w:r w:rsidRPr="003C06B0">
        <w:rPr>
          <w:rFonts w:ascii="Times New Roman" w:hAnsi="Times New Roman" w:cs="Times New Roman"/>
          <w:sz w:val="24"/>
          <w:szCs w:val="24"/>
        </w:rPr>
        <w:t>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6743" cy="619211"/>
            <wp:effectExtent l="19050" t="0" r="0" b="0"/>
            <wp:docPr id="22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743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22</w:t>
        </w:r>
      </w:fldSimple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При помощи функции </w:t>
      </w:r>
      <w:r w:rsidRPr="003C06B0">
        <w:rPr>
          <w:rFonts w:ascii="Times New Roman" w:hAnsi="Times New Roman" w:cs="Times New Roman"/>
          <w:b/>
          <w:sz w:val="24"/>
          <w:szCs w:val="24"/>
        </w:rPr>
        <w:t>МОПРЕД</w:t>
      </w:r>
      <w:r w:rsidRPr="003C06B0">
        <w:rPr>
          <w:rFonts w:ascii="Times New Roman" w:hAnsi="Times New Roman" w:cs="Times New Roman"/>
          <w:sz w:val="24"/>
          <w:szCs w:val="24"/>
        </w:rPr>
        <w:t xml:space="preserve"> находим определитель данной системы (</w:t>
      </w:r>
      <w:r w:rsidRPr="003C06B0">
        <w:rPr>
          <w:rFonts w:ascii="Times New Roman" w:hAnsi="Times New Roman" w:cs="Times New Roman"/>
          <w:i/>
          <w:sz w:val="24"/>
          <w:szCs w:val="24"/>
        </w:rPr>
        <w:t>фрагмент таблицы в обычном режиме</w:t>
      </w:r>
      <w:r w:rsidR="006253D1">
        <w:rPr>
          <w:rFonts w:ascii="Times New Roman" w:hAnsi="Times New Roman" w:cs="Times New Roman"/>
          <w:i/>
          <w:sz w:val="24"/>
          <w:szCs w:val="24"/>
        </w:rPr>
        <w:t>(рис.1.23)</w:t>
      </w:r>
      <w:r w:rsidRPr="003C06B0">
        <w:rPr>
          <w:rFonts w:ascii="Times New Roman" w:hAnsi="Times New Roman" w:cs="Times New Roman"/>
          <w:i/>
          <w:sz w:val="24"/>
          <w:szCs w:val="24"/>
        </w:rPr>
        <w:t xml:space="preserve"> и в режиме отображения формул</w:t>
      </w:r>
      <w:r w:rsidR="006253D1">
        <w:rPr>
          <w:rFonts w:ascii="Times New Roman" w:hAnsi="Times New Roman" w:cs="Times New Roman"/>
          <w:i/>
          <w:sz w:val="24"/>
          <w:szCs w:val="24"/>
        </w:rPr>
        <w:t>(рис.1.24)</w:t>
      </w:r>
      <w:r w:rsidRPr="003C06B0">
        <w:rPr>
          <w:rFonts w:ascii="Times New Roman" w:hAnsi="Times New Roman" w:cs="Times New Roman"/>
          <w:sz w:val="24"/>
          <w:szCs w:val="24"/>
        </w:rPr>
        <w:t>)</w:t>
      </w:r>
      <w:r w:rsidR="006253D1">
        <w:rPr>
          <w:rFonts w:ascii="Times New Roman" w:hAnsi="Times New Roman" w:cs="Times New Roman"/>
          <w:sz w:val="24"/>
          <w:szCs w:val="24"/>
        </w:rPr>
        <w:t>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16769" cy="476761"/>
            <wp:effectExtent l="19050" t="0" r="0" b="0"/>
            <wp:docPr id="23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707" cy="482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3D1" w:rsidRDefault="006253D1" w:rsidP="006253D1">
      <w:pPr>
        <w:pStyle w:val="12"/>
      </w:pPr>
      <w:r>
        <w:t xml:space="preserve">Рис. 1. </w:t>
      </w:r>
      <w:fldSimple w:instr=" SEQ Рис._1. \* ARABIC ">
        <w:r w:rsidR="0088616D">
          <w:rPr>
            <w:noProof/>
          </w:rPr>
          <w:t>23</w:t>
        </w:r>
      </w:fldSimple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3818" cy="440757"/>
            <wp:effectExtent l="19050" t="0" r="5032" b="0"/>
            <wp:docPr id="24" name="Рисунок 2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950" cy="44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24</w:t>
        </w:r>
      </w:fldSimple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Далее составляем и вычисляем необходимые определители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2,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,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3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Составляем матрицы Х1,Х2,Х3</w:t>
      </w:r>
      <w:r w:rsidR="006253D1">
        <w:rPr>
          <w:rFonts w:ascii="Times New Roman" w:eastAsiaTheme="minorEastAsia" w:hAnsi="Times New Roman" w:cs="Times New Roman"/>
          <w:sz w:val="24"/>
          <w:szCs w:val="24"/>
        </w:rPr>
        <w:t>(рис. 1.25)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заменив в матрице А первый столбец мы получаем матрицу Х1, а заменив в матрице А второй столбец, мы получаем матрицу Х2, заменив третий столбец, соответственно получаем матрицу Х3.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94857" cy="903455"/>
            <wp:effectExtent l="19050" t="0" r="993" b="0"/>
            <wp:docPr id="25" name="Рисунок 6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892" cy="9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25</w:t>
        </w:r>
      </w:fldSimple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Находим определитель с помощью функции </w:t>
      </w:r>
      <w:r w:rsidRPr="003C06B0">
        <w:rPr>
          <w:rFonts w:ascii="Times New Roman" w:hAnsi="Times New Roman" w:cs="Times New Roman"/>
          <w:b/>
          <w:sz w:val="24"/>
          <w:szCs w:val="24"/>
        </w:rPr>
        <w:t>МОПРЕД</w:t>
      </w:r>
      <w:r w:rsidR="006253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53D1" w:rsidRPr="006253D1">
        <w:rPr>
          <w:rFonts w:ascii="Times New Roman" w:hAnsi="Times New Roman" w:cs="Times New Roman"/>
          <w:sz w:val="24"/>
          <w:szCs w:val="24"/>
        </w:rPr>
        <w:t>(рис. 1.26).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4898" cy="904327"/>
            <wp:effectExtent l="19050" t="0" r="0" b="0"/>
            <wp:docPr id="26" name="Рисунок 7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6716" cy="9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6253D1" w:rsidRDefault="006253D1" w:rsidP="006253D1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26</w:t>
        </w:r>
      </w:fldSimple>
    </w:p>
    <w:p w:rsidR="00A11BDE" w:rsidRPr="00501FBA" w:rsidRDefault="006253D1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отображения формул (рис.1.27).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1554" cy="2461098"/>
            <wp:effectExtent l="19050" t="0" r="7296" b="0"/>
            <wp:docPr id="27" name="Рисунок 9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7860" cy="246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27</w:t>
        </w:r>
      </w:fldSimple>
    </w:p>
    <w:p w:rsidR="006253D1" w:rsidRDefault="00A11BDE" w:rsidP="006253D1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lastRenderedPageBreak/>
        <w:t xml:space="preserve">И находим неизвестные переменные по формулам </w:t>
      </w:r>
      <w:r w:rsidR="006253D1">
        <w:rPr>
          <w:rFonts w:ascii="Times New Roman" w:hAnsi="Times New Roman" w:cs="Times New Roman"/>
          <w:sz w:val="24"/>
          <w:szCs w:val="24"/>
        </w:rPr>
        <w:t>(рис.1.28):</w:t>
      </w:r>
    </w:p>
    <w:p w:rsidR="00A11BDE" w:rsidRPr="003C06B0" w:rsidRDefault="00A11BDE" w:rsidP="006253D1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∆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 xml:space="preserve">, 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2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∆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,</m:t>
          </m:r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x</m:t>
              </m:r>
            </m:e>
            <m: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3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∆</m:t>
                  </m:r>
                  <m:r>
                    <m:rPr>
                      <m:sty m:val="p"/>
                    </m:rP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∆</m:t>
              </m:r>
            </m:den>
          </m:f>
          <m:r>
            <w:rPr>
              <w:rFonts w:ascii="Cambria Math" w:eastAsiaTheme="minorEastAsia" w:hAnsi="Times New Roman" w:cs="Times New Roman"/>
              <w:sz w:val="24"/>
              <w:szCs w:val="24"/>
            </w:rPr>
            <m:t>.</m:t>
          </m:r>
        </m:oMath>
      </m:oMathPara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740" cy="447738"/>
            <wp:effectExtent l="19050" t="0" r="9210" b="0"/>
            <wp:docPr id="28" name="Рисунок 1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44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28</w:t>
        </w:r>
      </w:fldSimple>
    </w:p>
    <w:p w:rsidR="00A11BDE" w:rsidRDefault="006253D1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отображения формул (рис. 1.29).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501F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6049" cy="2533650"/>
            <wp:effectExtent l="19050" t="0" r="0" b="0"/>
            <wp:docPr id="29" name="Рисунок 11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60" cy="253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501FBA" w:rsidRDefault="006253D1" w:rsidP="006253D1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29</w:t>
        </w:r>
      </w:fldSimple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Решение систем линейных алгебраических уравнений матричным методом (с помощью обратной матрицы).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Пусть система линейных алгебраических уравнений заданна в матричной фо</w:t>
      </w:r>
      <w:r>
        <w:rPr>
          <w:rFonts w:ascii="Times New Roman" w:eastAsiaTheme="minorEastAsia" w:hAnsi="Times New Roman" w:cs="Times New Roman"/>
          <w:sz w:val="24"/>
          <w:szCs w:val="24"/>
        </w:rPr>
        <w:t>рме.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А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Х=В, 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где матрица А имеет размерность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на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ее матрица  определитель отличен от нуля.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Так как,│А│=0 , то матрица А - обратима, то есть, существует обратная матрица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 Если умножить обе части равенства А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Х=В, 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на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слева, то получили формулу для нахождении матрицы-столба неизвестных переменных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А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Х=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В=&gt;  Х=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В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 Так мы получили решение системы линейных алгебраических уравнений матричным методом.</w:t>
      </w:r>
    </w:p>
    <w:p w:rsidR="00A11BDE" w:rsidRPr="00371CCA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Пример.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Решите систему уравнений матричным методом.</w:t>
      </w:r>
    </w:p>
    <w:p w:rsidR="00A11BDE" w:rsidRPr="003C06B0" w:rsidRDefault="001D7846" w:rsidP="00A11BDE">
      <w:pPr>
        <w:tabs>
          <w:tab w:val="left" w:pos="5990"/>
        </w:tabs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 xml:space="preserve">3 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=9,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=3,</m:t>
                    </m:r>
                  </m:e>
                </m:mr>
                <m:m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</m:e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∙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х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=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2.</m:t>
                    </m:r>
                  </m:e>
                </m:mr>
              </m:m>
            </m:e>
          </m:d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01FBA">
        <w:rPr>
          <w:rFonts w:ascii="Times New Roman" w:eastAsiaTheme="minorEastAsia" w:hAnsi="Times New Roman" w:cs="Times New Roman"/>
          <w:b/>
          <w:sz w:val="24"/>
          <w:szCs w:val="24"/>
        </w:rPr>
        <w:t>Решение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.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Перепишем систему уравнений в матричной формуле: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>А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Х=В=</m:t>
        </m:r>
        <m:r>
          <w:rPr>
            <w:rFonts w:ascii="Cambria Math" w:eastAsiaTheme="minorEastAsia" w:hAnsi="Cambria Math" w:cs="Times New Roman"/>
            <w:sz w:val="24"/>
            <w:szCs w:val="24"/>
          </w:rPr>
          <m:t>&gt;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Так как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∆=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 xml:space="preserve">  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2+3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1+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0-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-2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1-3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2-2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1</m:t>
        </m:r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0=-13.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То СЛАУ можно решать матричным методом. С помощью обратной матрицы. Решение этой системы может быть найдено как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-1 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w:rPr>
            <w:rFonts w:ascii="Cambria Math" w:eastAsiaTheme="minorEastAsia" w:hAnsi="Cambria Math" w:cs="Times New Roman"/>
            <w:sz w:val="24"/>
            <w:szCs w:val="24"/>
          </w:rPr>
          <m:t>B=&gt;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-2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mr>
                </m:m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-1 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Построим обратную матрицу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с помощью матрицы из алгебраических дополнений элементов матрицы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11BDE" w:rsidRPr="00EB169A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</m:e>
            </m:d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23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31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32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A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33</m:t>
                      </m:r>
                    </m:sub>
                  </m:sSub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-2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mr>
                      </m:m>
                    </m:e>
                  </m:d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mr>
                      </m:m>
                    </m:e>
                  </m:d>
                </m: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-2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mr>
                      </m:m>
                    </m:e>
                  </m:d>
                </m: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</m:mr>
                      </m:m>
                    </m:e>
                  </m:d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mr>
              <m:m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-2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-1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</m:mr>
                      </m:m>
                    </m:e>
                  </m:d>
                </m:e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-2</m:t>
                            </m:r>
                          </m:e>
                        </m:mr>
                      </m:m>
                    </m:e>
                  </m:d>
                </m:e>
              </m:mr>
            </m:m>
          </m:e>
        </m:d>
      </m:oMath>
      <w:r w:rsidR="00A11BDE" w:rsidRPr="003C06B0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 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-2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2-1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-(1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2-1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1)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0-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-2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-(3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2-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0)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2-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-(2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0-3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1)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(-2)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-(2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1-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1)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-2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</m:m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-4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-6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-7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13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-4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-6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-7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-5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Осталось вычислить X= 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-матрицу неизвестных переменных, умножив обратную матрицу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А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-5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-2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-3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13</m:t>
                      </m:r>
                    </m:den>
                  </m:f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на матрицу-столбец свободных членов В=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</m:m>
          </m:e>
        </m:d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X=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 xml:space="preserve">-1 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∙B=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-2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9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3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4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∙9+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6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∙3+</m:t>
                    </m:r>
                  </m: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13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∙2</m:t>
                    </m:r>
                  </m:e>
                </m:mr>
                <m:mr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∙9+</m:t>
                    </m:r>
                  </m: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13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∙3+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∙2</m:t>
                    </m:r>
                  </m:e>
                </m:mr>
                <m:m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13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∙9+</m:t>
                    </m:r>
                  </m:e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13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∙3+</m:t>
                    </m:r>
                  </m: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7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13</m:t>
                        </m:r>
                      </m:den>
                    </m:f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∙2</m:t>
                    </m:r>
                  </m:e>
                </m:mr>
              </m:m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4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-1</m:t>
                    </m:r>
                  </m:e>
                </m:mr>
              </m:m>
            </m:e>
          </m:d>
        </m:oMath>
      </m:oMathPara>
    </w:p>
    <w:p w:rsidR="00A11BDE" w:rsidRPr="00EB169A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Ответ:</w:t>
      </w:r>
      <w:r w:rsidRPr="00EB169A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(4; 0;-1)</w:t>
      </w:r>
      <w:r w:rsidRPr="00EB169A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>Основная проблема при нахождении решения СЛАУ матричным методом заключается в трудоемкости нахождения обратной матрицы, особенно для квадратных матриц порядка выше третьего.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 xml:space="preserve">Решение задачи в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11BDE" w:rsidRPr="003C06B0" w:rsidRDefault="006253D1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Составляем матрицы А и В (рис.1.30).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531" cy="1009791"/>
            <wp:effectExtent l="19050" t="0" r="9069" b="0"/>
            <wp:docPr id="30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7531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30</w:t>
        </w:r>
      </w:fldSimple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Находим определитель матрицы А с помощью функции МОПРЕД</w:t>
      </w:r>
      <w:r w:rsidR="006253D1">
        <w:rPr>
          <w:rFonts w:ascii="Times New Roman" w:hAnsi="Times New Roman" w:cs="Times New Roman"/>
          <w:sz w:val="24"/>
          <w:szCs w:val="24"/>
        </w:rPr>
        <w:t xml:space="preserve"> </w:t>
      </w:r>
      <w:r w:rsidR="006253D1" w:rsidRPr="006253D1">
        <w:rPr>
          <w:rFonts w:ascii="Times New Roman" w:hAnsi="Times New Roman" w:cs="Times New Roman"/>
          <w:sz w:val="24"/>
          <w:szCs w:val="24"/>
        </w:rPr>
        <w:t>(рис.1.3</w:t>
      </w:r>
      <w:r w:rsidR="006253D1">
        <w:rPr>
          <w:rFonts w:ascii="Times New Roman" w:hAnsi="Times New Roman" w:cs="Times New Roman"/>
          <w:sz w:val="24"/>
          <w:szCs w:val="24"/>
        </w:rPr>
        <w:t>1</w:t>
      </w:r>
      <w:r w:rsidR="006253D1" w:rsidRPr="006253D1">
        <w:rPr>
          <w:rFonts w:ascii="Times New Roman" w:hAnsi="Times New Roman" w:cs="Times New Roman"/>
          <w:sz w:val="24"/>
          <w:szCs w:val="24"/>
        </w:rPr>
        <w:t>).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19953" cy="1686160"/>
            <wp:effectExtent l="19050" t="0" r="9047" b="0"/>
            <wp:docPr id="31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953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i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31</w:t>
        </w:r>
      </w:fldSimple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Далее находим обратную матрицу А с помощью функции МОБР и комбинации клавиш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3C06B0">
        <w:rPr>
          <w:rFonts w:ascii="Times New Roman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Shift</w:t>
      </w:r>
      <w:r w:rsidRPr="003C06B0">
        <w:rPr>
          <w:rFonts w:ascii="Times New Roman" w:hAnsi="Times New Roman" w:cs="Times New Roman"/>
          <w:sz w:val="24"/>
          <w:szCs w:val="24"/>
        </w:rPr>
        <w:t>, E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nter</w:t>
      </w:r>
      <w:r w:rsidRPr="003C06B0">
        <w:rPr>
          <w:rFonts w:ascii="Times New Roman" w:hAnsi="Times New Roman" w:cs="Times New Roman"/>
          <w:sz w:val="24"/>
          <w:szCs w:val="24"/>
        </w:rPr>
        <w:t xml:space="preserve"> (при одновременном нажатии)</w:t>
      </w:r>
      <w:r w:rsidR="006253D1">
        <w:rPr>
          <w:rFonts w:ascii="Times New Roman" w:hAnsi="Times New Roman" w:cs="Times New Roman"/>
          <w:sz w:val="24"/>
          <w:szCs w:val="24"/>
        </w:rPr>
        <w:t xml:space="preserve"> </w:t>
      </w:r>
      <w:r w:rsidR="006253D1" w:rsidRPr="006253D1">
        <w:rPr>
          <w:rFonts w:ascii="Times New Roman" w:hAnsi="Times New Roman" w:cs="Times New Roman"/>
          <w:sz w:val="24"/>
          <w:szCs w:val="24"/>
        </w:rPr>
        <w:t>(рис.1.3</w:t>
      </w:r>
      <w:r w:rsidR="006253D1">
        <w:rPr>
          <w:rFonts w:ascii="Times New Roman" w:hAnsi="Times New Roman" w:cs="Times New Roman"/>
          <w:sz w:val="24"/>
          <w:szCs w:val="24"/>
        </w:rPr>
        <w:t>2</w:t>
      </w:r>
      <w:r w:rsidR="006253D1" w:rsidRPr="006253D1">
        <w:rPr>
          <w:rFonts w:ascii="Times New Roman" w:hAnsi="Times New Roman" w:cs="Times New Roman"/>
          <w:sz w:val="24"/>
          <w:szCs w:val="24"/>
        </w:rPr>
        <w:t>).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315163" cy="2591162"/>
            <wp:effectExtent l="19050" t="0" r="0" b="0"/>
            <wp:docPr id="33" name="Рисунок 3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5163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i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32</w:t>
        </w:r>
      </w:fldSimple>
    </w:p>
    <w:p w:rsidR="00A11BDE" w:rsidRPr="00501FBA" w:rsidRDefault="006253D1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отображения формул </w:t>
      </w:r>
      <w:r w:rsidRPr="006253D1">
        <w:rPr>
          <w:rFonts w:ascii="Times New Roman" w:hAnsi="Times New Roman" w:cs="Times New Roman"/>
          <w:sz w:val="24"/>
          <w:szCs w:val="24"/>
        </w:rPr>
        <w:t>(рис.1.3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6253D1">
        <w:rPr>
          <w:rFonts w:ascii="Times New Roman" w:hAnsi="Times New Roman" w:cs="Times New Roman"/>
          <w:sz w:val="24"/>
          <w:szCs w:val="24"/>
        </w:rPr>
        <w:t>).</w:t>
      </w:r>
    </w:p>
    <w:p w:rsidR="006253D1" w:rsidRDefault="00A11BDE" w:rsidP="006253D1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10225" cy="2241091"/>
            <wp:effectExtent l="19050" t="0" r="9525" b="0"/>
            <wp:docPr id="34" name="Рисунок 4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229" cy="224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6253D1" w:rsidP="006253D1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33</w:t>
        </w:r>
      </w:fldSimple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Затем с помощью функции МУМНОЖ мы перемножаем обратную матрицу А и матрицу В, также используя комбинацию клавиш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3C06B0">
        <w:rPr>
          <w:rFonts w:ascii="Times New Roman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Shift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nter</w:t>
      </w:r>
      <w:r w:rsidR="00D5264C">
        <w:rPr>
          <w:rFonts w:ascii="Times New Roman" w:hAnsi="Times New Roman" w:cs="Times New Roman"/>
          <w:sz w:val="24"/>
          <w:szCs w:val="24"/>
        </w:rPr>
        <w:t xml:space="preserve"> </w:t>
      </w:r>
      <w:r w:rsidR="00D5264C" w:rsidRPr="00D5264C">
        <w:rPr>
          <w:rFonts w:ascii="Times New Roman" w:hAnsi="Times New Roman" w:cs="Times New Roman"/>
          <w:sz w:val="24"/>
          <w:szCs w:val="24"/>
        </w:rPr>
        <w:t>(рис.1.3</w:t>
      </w:r>
      <w:r w:rsidR="00D5264C">
        <w:rPr>
          <w:rFonts w:ascii="Times New Roman" w:hAnsi="Times New Roman" w:cs="Times New Roman"/>
          <w:sz w:val="24"/>
          <w:szCs w:val="24"/>
        </w:rPr>
        <w:t>4</w:t>
      </w:r>
      <w:r w:rsidR="00D5264C" w:rsidRPr="00D5264C">
        <w:rPr>
          <w:rFonts w:ascii="Times New Roman" w:hAnsi="Times New Roman" w:cs="Times New Roman"/>
          <w:sz w:val="24"/>
          <w:szCs w:val="24"/>
        </w:rPr>
        <w:t>).</w:t>
      </w:r>
    </w:p>
    <w:p w:rsidR="00D5264C" w:rsidRDefault="00A11BDE" w:rsidP="00D5264C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11329" cy="3339548"/>
            <wp:effectExtent l="19050" t="0" r="0" b="0"/>
            <wp:docPr id="1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11738" b="8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221" cy="334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D5264C" w:rsidP="00D5264C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34</w:t>
        </w:r>
      </w:fldSimple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</w:rPr>
        <w:t>Метод последовательного исключения неизвестных (Метод Гаусса)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Рассмотрим еще один метод решения линейных систем, называемый методом последовательного исключения неизвестных или методом Гаусса. Этот метод в общем виде впервые предложил немецкий математик Карл Фридрих Гаусс (1777-1855).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Решая систему линейных алгебраических уравнений метод Гаусса, преобразования совершают не над уравнениями, а над матрицей из коэффициентов при неизвестных и свободных членов (расширенной матрицей системы), т. е. рассматривая матрицу,</w:t>
      </w:r>
    </w:p>
    <w:p w:rsidR="00A11BDE" w:rsidRPr="003C06B0" w:rsidRDefault="001D7846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1D78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02.25pt;margin-top:4.8pt;width:0;height:51.3pt;flip:y;z-index:251649536" o:connectortype="straight"/>
        </w:pict>
      </w:r>
      <m:oMath>
        <m:acc>
          <m:accPr>
            <m:chr m:val="̃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</m:acc>
        <m: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….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 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21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….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n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    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…………</m:t>
                    </m:r>
                  </m:e>
                </m:eqArr>
              </m:e>
              <m:e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-1</m:t>
                    </m:r>
                  </m:sub>
                </m:sSub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 xml:space="preserve">  </m:t>
                </m:r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…</m:t>
                </m:r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mn</m:t>
                    </m:r>
                  </m:sub>
                </m:sSub>
                <m: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 xml:space="preserve">   </m:t>
                </m:r>
                <m:sSub>
                  <m:sSubPr>
                    <m:ctrlPr>
                      <w:rPr>
                        <w:rFonts w:ascii="Cambria Math" w:eastAsia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e>
                  <m:sub>
                    <m:r>
                      <w:rPr>
                        <w:rFonts w:ascii="Cambria Math" w:eastAsia="Cambria Math" w:hAnsi="Cambria Math" w:cs="Times New Roman"/>
                        <w:sz w:val="24"/>
                        <w:szCs w:val="24"/>
                        <w:lang w:val="en-US"/>
                      </w:rPr>
                      <m:t>m</m:t>
                    </m:r>
                  </m:sub>
                </m:sSub>
              </m:e>
            </m:eqArr>
          </m:e>
        </m:d>
      </m:oMath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где вертикальной чертой отделен столбец, составленный из свободных членов. С помощью элементарных преобразований эту матрицу можно привести к одному из трех видов: «треугольной», трапециевидной или к матрице, одна строка которой состоит из нулей, кроме отличного от нуля числа в столбце для свободных членов.</w:t>
      </w:r>
    </w:p>
    <w:p w:rsidR="00A11BDE" w:rsidRPr="00371CCA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Пример.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sz w:val="24"/>
          <w:szCs w:val="24"/>
        </w:rPr>
        <w:t>а)</w:t>
      </w:r>
      <w:r w:rsidRPr="00371CCA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=5,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7x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=3,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8x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4x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=9.</m:t>
                </m:r>
              </m:e>
            </m:eqArr>
          </m:e>
        </m:d>
      </m:oMath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381.15pt;margin-top:26.4pt;width:0;height:42.15pt;z-index:2516505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265.95pt;margin-top:26.4pt;width:0;height:42.15pt;z-index:2516515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9" type="#_x0000_t32" style="position:absolute;left:0;text-align:left;margin-left:153.85pt;margin-top:26.4pt;width:0;height:42.15pt;z-index:251652608" o:connectortype="straight"/>
        </w:pict>
      </w:r>
      <w:r w:rsidR="00A11BDE" w:rsidRPr="003C06B0">
        <w:rPr>
          <w:rFonts w:ascii="Times New Roman" w:hAnsi="Times New Roman" w:cs="Times New Roman"/>
          <w:sz w:val="24"/>
          <w:szCs w:val="24"/>
        </w:rPr>
        <w:t>Составим расширенную матрицу системы и преобразуем её:</w:t>
      </w:r>
    </w:p>
    <w:p w:rsidR="00A11BDE" w:rsidRPr="003C06B0" w:rsidRDefault="001D7846" w:rsidP="00A11BDE">
      <w:pPr>
        <w:spacing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m:oMath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1 -4   3    5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  -7   2     3</m:t>
                </m:r>
                <m:ctrlPr>
                  <w:rPr>
                    <w:rFonts w:ascii="Cambria Math" w:eastAsia="Cambria Math" w:hAnsi="Cambria Math" w:cs="Times New Roman"/>
                    <w:sz w:val="24"/>
                    <w:szCs w:val="24"/>
                    <w:lang w:val="en-US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3 -8   4     9</m:t>
                </m:r>
              </m:e>
            </m:eqAr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 xml:space="preserve"> </m:t>
            </m: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→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1 -4    3           5 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0     1 -4      -7 </m:t>
                </m:r>
                <m:ctrlPr>
                  <w:rPr>
                    <w:rFonts w:ascii="Cambria Math" w:eastAsia="Cambria Math" w:hAnsi="Cambria Math" w:cs="Times New Roman"/>
                    <w:sz w:val="24"/>
                    <w:szCs w:val="24"/>
                    <w:lang w:val="en-US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0     4  -5     -6</m:t>
                </m:r>
              </m:e>
            </m:eqArr>
          </m:e>
        </m: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→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1 -4   3        5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     1 -4       -7</m:t>
                </m:r>
                <m:ctrlPr>
                  <w:rPr>
                    <w:rFonts w:ascii="Cambria Math" w:eastAsia="Cambria Math" w:hAnsi="Cambria Math" w:cs="Times New Roman"/>
                    <w:sz w:val="24"/>
                    <w:szCs w:val="24"/>
                    <w:lang w:val="en-US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sz w:val="24"/>
                    <w:szCs w:val="24"/>
                  </w:rPr>
                  <m:t>0     0     11       22</m:t>
                </m:r>
              </m:e>
            </m:eqAr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Вторая матрица получена из первой в результате следующих действий: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1)вторая строка сложена с первой, умноженной на(-2);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2)третья строка сложена с  первой, умноженной на (-3);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3)третья матрица получена со второй матрицы- вторая строка умножена на 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(-4) и прибавлена к третьей строке.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Последней матрице соответствует система уравнений</w:t>
      </w:r>
    </w:p>
    <w:p w:rsidR="00A11BDE" w:rsidRPr="003C06B0" w:rsidRDefault="001D7846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4x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4x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=-7,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11x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=22.</m:t>
                  </m:r>
                </m:e>
              </m:eqArr>
            </m:e>
          </m:d>
        </m:oMath>
      </m:oMathPara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Из третьего уравнения находим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.Второе уравнение даёт возможность определить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,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-7;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так как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то ,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.Из первого уравнения находим: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3x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+5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=3.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Следовательно, полученная система имеет решение: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=1,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=2. Это же решение имеет и исходная система.</w:t>
      </w:r>
    </w:p>
    <w:p w:rsidR="00A11BDE" w:rsidRPr="003350B9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б)</w:t>
      </w:r>
      <w:r w:rsidRPr="003C06B0">
        <w:rPr>
          <w:rFonts w:ascii="Times New Roman" w:hAnsi="Times New Roman" w:cs="Times New Roman"/>
          <w:sz w:val="24"/>
          <w:szCs w:val="24"/>
        </w:rPr>
        <w:t>1. Швейная фабрика «Эврика» в зимней коллекции производит пальто, комбинезон и плащ. Используется ткани трех типов В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hAnsi="Times New Roman" w:cs="Times New Roman"/>
          <w:sz w:val="24"/>
          <w:szCs w:val="24"/>
        </w:rPr>
        <w:t>, В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>, В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C06B0">
        <w:rPr>
          <w:rFonts w:ascii="Times New Roman" w:hAnsi="Times New Roman" w:cs="Times New Roman"/>
          <w:sz w:val="24"/>
          <w:szCs w:val="24"/>
        </w:rPr>
        <w:t>. В таблице</w:t>
      </w:r>
      <w:r w:rsidR="00387C8F">
        <w:rPr>
          <w:rFonts w:ascii="Times New Roman" w:hAnsi="Times New Roman" w:cs="Times New Roman"/>
          <w:sz w:val="24"/>
          <w:szCs w:val="24"/>
        </w:rPr>
        <w:t xml:space="preserve"> 1</w:t>
      </w:r>
      <w:r w:rsidRPr="003C06B0">
        <w:rPr>
          <w:rFonts w:ascii="Times New Roman" w:hAnsi="Times New Roman" w:cs="Times New Roman"/>
          <w:sz w:val="24"/>
          <w:szCs w:val="24"/>
        </w:rPr>
        <w:t xml:space="preserve"> приведены нормы расхода ткани (в метрах) на один день заданы в таблице. Найти ежедневный объем выпуска каждого вида изделия. </w:t>
      </w:r>
    </w:p>
    <w:p w:rsidR="00387C8F" w:rsidRPr="00387C8F" w:rsidRDefault="00387C8F" w:rsidP="00387C8F">
      <w:pPr>
        <w:pStyle w:val="af8"/>
      </w:pPr>
      <w:r w:rsidRPr="00387C8F">
        <w:t xml:space="preserve">Таблица </w:t>
      </w:r>
      <w:fldSimple w:instr=" SEQ Таблица \* ARABIC ">
        <w:r w:rsidR="0088616D">
          <w:rPr>
            <w:noProof/>
          </w:rPr>
          <w:t>1</w:t>
        </w:r>
      </w:fldSimple>
    </w:p>
    <w:tbl>
      <w:tblPr>
        <w:tblStyle w:val="ab"/>
        <w:tblW w:w="0" w:type="auto"/>
        <w:tblLook w:val="04A0"/>
      </w:tblPr>
      <w:tblGrid>
        <w:gridCol w:w="1854"/>
        <w:gridCol w:w="1866"/>
        <w:gridCol w:w="2138"/>
        <w:gridCol w:w="1848"/>
        <w:gridCol w:w="1864"/>
      </w:tblGrid>
      <w:tr w:rsidR="00A11BDE" w:rsidRPr="003C06B0" w:rsidTr="00D15407">
        <w:tc>
          <w:tcPr>
            <w:tcW w:w="1854" w:type="dxa"/>
            <w:vMerge w:val="restart"/>
            <w:vAlign w:val="center"/>
          </w:tcPr>
          <w:p w:rsidR="00A11BDE" w:rsidRPr="003C06B0" w:rsidRDefault="00A11BDE" w:rsidP="00387C8F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Вид сырья</w:t>
            </w:r>
          </w:p>
        </w:tc>
        <w:tc>
          <w:tcPr>
            <w:tcW w:w="5852" w:type="dxa"/>
            <w:gridSpan w:val="3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Норма расхода сырья на изготовление одного изделия, усл.</w:t>
            </w:r>
          </w:p>
        </w:tc>
        <w:tc>
          <w:tcPr>
            <w:tcW w:w="1864" w:type="dxa"/>
            <w:vMerge w:val="restar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Расход сырья на 1 день.</w:t>
            </w:r>
          </w:p>
        </w:tc>
      </w:tr>
      <w:tr w:rsidR="00A11BDE" w:rsidRPr="003C06B0" w:rsidTr="00D15407">
        <w:tc>
          <w:tcPr>
            <w:tcW w:w="1854" w:type="dxa"/>
            <w:vMerge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Пальто</w:t>
            </w:r>
          </w:p>
        </w:tc>
        <w:tc>
          <w:tcPr>
            <w:tcW w:w="2138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Комбинезон</w:t>
            </w:r>
          </w:p>
        </w:tc>
        <w:tc>
          <w:tcPr>
            <w:tcW w:w="1848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Плащ</w:t>
            </w:r>
          </w:p>
        </w:tc>
        <w:tc>
          <w:tcPr>
            <w:tcW w:w="1864" w:type="dxa"/>
            <w:vMerge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BDE" w:rsidRPr="003C06B0" w:rsidTr="00D15407">
        <w:tc>
          <w:tcPr>
            <w:tcW w:w="1854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06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866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38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8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64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</w:tr>
      <w:tr w:rsidR="00A11BDE" w:rsidRPr="003C06B0" w:rsidTr="00D15407">
        <w:tc>
          <w:tcPr>
            <w:tcW w:w="1854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06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866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38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8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64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A11BDE" w:rsidRPr="003C06B0" w:rsidTr="00D15407">
        <w:tc>
          <w:tcPr>
            <w:tcW w:w="1854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3C06B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866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38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8" w:type="dxa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64" w:type="dxa"/>
            <w:vAlign w:val="center"/>
          </w:tcPr>
          <w:p w:rsidR="00A11BDE" w:rsidRPr="003C06B0" w:rsidRDefault="00A11BDE" w:rsidP="00387C8F">
            <w:pPr>
              <w:keepNext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</w:tbl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lastRenderedPageBreak/>
        <w:t>Решение: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10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+6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+7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=270,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=90,</m:t>
                  </m:r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=160.</m:t>
                  </m:r>
                </m:e>
              </m:mr>
            </m:m>
          </m:e>
        </m:d>
      </m:oMath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239pt;margin-top:25.95pt;width:0;height:43.9pt;z-index:251653632" o:connectortype="straight"/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98.15pt;margin-top:22.8pt;width:0;height:47.05pt;z-index:251654656" o:connectortype="straight"/>
        </w:pic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Решим методом Гаусса. 1-ю строку разделим на 10</w:t>
      </w:r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_x0000_s1032" type="#_x0000_t32" style="position:absolute;left:0;text-align:left;margin-left:257.7pt;margin-top:48.85pt;width:0;height:45.75pt;z-index:251655680" o:connectortype="straight"/>
        </w:pict>
      </w: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116.95pt;margin-top:48.85pt;width:0;height:45.75pt;z-index:251656704" o:connectortype="straight"/>
        </w:pic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0,6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0,7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e>
              </m:mr>
            </m:m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90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160</m:t>
                  </m:r>
                </m:e>
              </m:mr>
            </m:m>
          </m:e>
        </m:d>
        <m:r>
          <w:rPr>
            <w:rFonts w:ascii="Cambria Math" w:hAnsi="Cambria Math" w:cs="Times New Roman"/>
            <w:sz w:val="24"/>
            <w:szCs w:val="24"/>
          </w:rPr>
          <m:t xml:space="preserve">    </m:t>
        </m:r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~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0,6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0,7   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-0,4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-0,8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4 </m:t>
                  </m:r>
                </m:e>
              </m:mr>
            </m:m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   -18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160</m:t>
                  </m:r>
                </m:e>
              </m:mr>
            </m:m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 xml:space="preserve">   </m:t>
        </m:r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~</m:t>
        </m:r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0,6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0,7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 2</m:t>
                  </m:r>
                </m:e>
              </m:mr>
              <m:m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0,4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-0,2</m:t>
                  </m:r>
                </m:e>
              </m:mr>
            </m:m>
            <m:r>
              <w:rPr>
                <w:rFonts w:ascii="Cambria Math" w:hAnsi="Cambria Math" w:cs="Times New Roman"/>
                <w:sz w:val="24"/>
                <w:szCs w:val="24"/>
              </w:rPr>
              <m:t xml:space="preserve">     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 45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</m:e>
              </m:mr>
            </m:m>
            <m:r>
              <w:rPr>
                <w:rFonts w:ascii="Cambria Math" w:hAnsi="Cambria Math" w:cs="Times New Roman"/>
                <w:sz w:val="24"/>
                <w:szCs w:val="24"/>
              </w:rPr>
              <m:t xml:space="preserve">  </m:t>
            </m: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~</m:t>
        </m:r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0,6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0,4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-0,2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 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  </m:t>
            </m: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~</m:t>
        </m:r>
      </m:oMath>
    </w:p>
    <w:p w:rsidR="00A11BDE" w:rsidRPr="003C06B0" w:rsidRDefault="001D7846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103.1pt;margin-top:.7pt;width:.05pt;height:40.1pt;z-index:251657728" o:connectortype="straight"/>
        </w:pic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-0,7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-1</m:t>
                  </m:r>
                </m:e>
              </m:mr>
            </m: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  </m:t>
            </m:r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eastAsiaTheme="minorEastAsia" w:hAnsi="Cambria Math" w:cs="Times New Roman"/>
                    <w:i/>
                    <w:noProof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27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45</m:t>
                  </m:r>
                </m:e>
              </m:mr>
              <m:m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-20</m:t>
                  </m:r>
                </m:e>
              </m:mr>
            </m:m>
          </m:e>
        </m:d>
      </m:oMath>
      <w:r w:rsidR="00A11BDE"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 </w:t>
      </w:r>
    </w:p>
    <w:p w:rsidR="00A11BDE" w:rsidRPr="003350B9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С</w:t>
      </w:r>
      <w:r>
        <w:rPr>
          <w:rFonts w:ascii="Times New Roman" w:eastAsiaTheme="minorEastAsia" w:hAnsi="Times New Roman" w:cs="Times New Roman"/>
          <w:noProof/>
          <w:sz w:val="24"/>
          <w:szCs w:val="24"/>
        </w:rPr>
        <w:t>оставляем систему уравнений:</w:t>
      </w:r>
    </w:p>
    <w:p w:rsidR="00A11BDE" w:rsidRPr="003C06B0" w:rsidRDefault="001D7846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noProof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1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+0.6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+0.7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=27 ,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+1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+2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=45,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0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+0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-1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=-20.</m:t>
                  </m:r>
                </m:e>
              </m:eqArr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~</m:t>
              </m:r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+0.6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+0.7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=27,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+2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=45,</m:t>
                      </m:r>
                    </m:e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=-20.</m:t>
                      </m:r>
                    </m:e>
                  </m:eqArr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~</m:t>
                  </m:r>
                </m:e>
              </m:d>
            </m:e>
          </m:d>
        </m:oMath>
      </m:oMathPara>
    </w:p>
    <w:p w:rsidR="00A11BDE" w:rsidRPr="003350B9" w:rsidRDefault="001D7846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i/>
          <w:noProof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noProof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+0.6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+0.7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=27,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=45-2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∙</m:t>
                  </m:r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20,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=20.</m:t>
                  </m:r>
                </m:e>
              </m:eqArr>
            </m:e>
          </m:d>
          <m:r>
            <w:rPr>
              <w:rFonts w:ascii="Cambria Math" w:eastAsiaTheme="minorEastAsia" w:hAnsi="Cambria Math" w:cs="Times New Roman"/>
              <w:noProof/>
              <w:sz w:val="24"/>
              <w:szCs w:val="24"/>
            </w:rPr>
            <m:t>~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noProof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=27-3-14,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=5,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noProof/>
                      <w:sz w:val="24"/>
                      <w:szCs w:val="24"/>
                    </w:rPr>
                    <m:t>=20.</m:t>
                  </m:r>
                </m:e>
              </m:eqArr>
              <m:r>
                <w:rPr>
                  <w:rFonts w:ascii="Cambria Math" w:eastAsiaTheme="minorEastAsia" w:hAnsi="Cambria Math" w:cs="Times New Roman"/>
                  <w:noProof/>
                  <w:sz w:val="24"/>
                  <w:szCs w:val="24"/>
                </w:rPr>
                <m:t>~</m:t>
              </m:r>
              <m:d>
                <m:dPr>
                  <m:begChr m:val="{"/>
                  <m:endChr m:val=""/>
                  <m:ctrlPr>
                    <w:rPr>
                      <w:rFonts w:ascii="Cambria Math" w:eastAsiaTheme="minorEastAsia" w:hAnsi="Cambria Math" w:cs="Times New Roman"/>
                      <w:i/>
                      <w:noProof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noProof/>
                          <w:sz w:val="24"/>
                          <w:szCs w:val="2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=10,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=5,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noProof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x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noProof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="Times New Roman"/>
                          <w:noProof/>
                          <w:sz w:val="24"/>
                          <w:szCs w:val="24"/>
                        </w:rPr>
                        <m:t>=20.</m:t>
                      </m:r>
                    </m:e>
                  </m:eqArr>
                </m:e>
              </m:d>
            </m:e>
          </m:d>
        </m:oMath>
      </m:oMathPara>
    </w:p>
    <w:p w:rsidR="00A11BDE" w:rsidRPr="003350B9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t>Действия:</w:t>
      </w:r>
    </w:p>
    <w:p w:rsidR="00A11BDE" w:rsidRPr="003C06B0" w:rsidRDefault="00A11BDE" w:rsidP="00A11BDE">
      <w:pPr>
        <w:pStyle w:val="aa"/>
        <w:numPr>
          <w:ilvl w:val="0"/>
          <w:numId w:val="2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Переписываем систему уравнений в матричном виде и решаем его </w:t>
      </w:r>
    </w:p>
    <w:p w:rsidR="00A11BDE" w:rsidRPr="003C06B0" w:rsidRDefault="00A11BDE" w:rsidP="00A11BDE">
      <w:pPr>
        <w:pStyle w:val="aa"/>
        <w:numPr>
          <w:ilvl w:val="0"/>
          <w:numId w:val="2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Первую строку делим на 10</w:t>
      </w:r>
    </w:p>
    <w:p w:rsidR="00A11BDE" w:rsidRPr="003C06B0" w:rsidRDefault="00A11BDE" w:rsidP="00A11BDE">
      <w:pPr>
        <w:pStyle w:val="aa"/>
        <w:numPr>
          <w:ilvl w:val="0"/>
          <w:numId w:val="2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Первую строку умножаем на -4 и прибавляю вторую строку, получаем вторую строку матрицы</w:t>
      </w:r>
    </w:p>
    <w:p w:rsidR="00A11BDE" w:rsidRPr="003C06B0" w:rsidRDefault="00A11BDE" w:rsidP="00A11BDE">
      <w:pPr>
        <w:pStyle w:val="aa"/>
        <w:numPr>
          <w:ilvl w:val="0"/>
          <w:numId w:val="2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Первую строку умножаем на -6 и прибавляем третью</w:t>
      </w:r>
    </w:p>
    <w:p w:rsidR="00A11BDE" w:rsidRPr="003C06B0" w:rsidRDefault="00A11BDE" w:rsidP="00A11BDE">
      <w:pPr>
        <w:pStyle w:val="aa"/>
        <w:numPr>
          <w:ilvl w:val="0"/>
          <w:numId w:val="2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Делим получившуюся вторую строку на -0,4</w:t>
      </w:r>
    </w:p>
    <w:p w:rsidR="00A11BDE" w:rsidRPr="003C06B0" w:rsidRDefault="00A11BDE" w:rsidP="00A11BDE">
      <w:pPr>
        <w:pStyle w:val="aa"/>
        <w:numPr>
          <w:ilvl w:val="0"/>
          <w:numId w:val="2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Умножаем вторую строку на -0,4 и прибавляем третью строку, так мы получаем третью строку матрицы</w:t>
      </w:r>
    </w:p>
    <w:p w:rsidR="00A11BDE" w:rsidRPr="003C06B0" w:rsidRDefault="00A11BDE" w:rsidP="00A11BDE">
      <w:pPr>
        <w:pStyle w:val="aa"/>
        <w:numPr>
          <w:ilvl w:val="0"/>
          <w:numId w:val="2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Составляем систему уравнений и решаем ее.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Ответ:</w:t>
      </w: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(10,5,20).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 xml:space="preserve">Решение задачи в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Составляем таблицу с данными задачи по швейной фабрике </w:t>
      </w:r>
      <w:r w:rsidR="00D5264C" w:rsidRPr="00D5264C">
        <w:rPr>
          <w:rFonts w:ascii="Times New Roman" w:hAnsi="Times New Roman" w:cs="Times New Roman"/>
          <w:sz w:val="24"/>
          <w:szCs w:val="24"/>
        </w:rPr>
        <w:t>(рис.1.3</w:t>
      </w:r>
      <w:r w:rsidR="00D5264C">
        <w:rPr>
          <w:rFonts w:ascii="Times New Roman" w:hAnsi="Times New Roman" w:cs="Times New Roman"/>
          <w:sz w:val="24"/>
          <w:szCs w:val="24"/>
        </w:rPr>
        <w:t>5</w:t>
      </w:r>
      <w:r w:rsidR="00D5264C" w:rsidRPr="00D5264C">
        <w:rPr>
          <w:rFonts w:ascii="Times New Roman" w:hAnsi="Times New Roman" w:cs="Times New Roman"/>
          <w:sz w:val="24"/>
          <w:szCs w:val="24"/>
        </w:rPr>
        <w:t>).</w:t>
      </w:r>
    </w:p>
    <w:p w:rsidR="00D5264C" w:rsidRDefault="00A11BDE" w:rsidP="00D5264C">
      <w:pPr>
        <w:keepNext/>
        <w:spacing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73056" cy="1393227"/>
            <wp:effectExtent l="19050" t="0" r="3594" b="0"/>
            <wp:docPr id="35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773" cy="139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D5264C" w:rsidP="00D5264C">
      <w:pPr>
        <w:pStyle w:val="12"/>
        <w:rPr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35</w:t>
        </w:r>
      </w:fldSimple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Далее составляем матрицу</w:t>
      </w:r>
      <w:r w:rsidR="00D5264C">
        <w:rPr>
          <w:rFonts w:ascii="Times New Roman" w:hAnsi="Times New Roman" w:cs="Times New Roman"/>
          <w:sz w:val="24"/>
          <w:szCs w:val="24"/>
        </w:rPr>
        <w:t xml:space="preserve"> (рис.1.36):</w:t>
      </w:r>
    </w:p>
    <w:p w:rsidR="00A11BDE" w:rsidRPr="003C06B0" w:rsidRDefault="00A11BDE" w:rsidP="00A11BDE">
      <w:pPr>
        <w:pStyle w:val="aa"/>
        <w:numPr>
          <w:ilvl w:val="0"/>
          <w:numId w:val="3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Первую строку делим на 10, выделяя ячейки B3:E3, мы выполняем деление на 10.</w:t>
      </w:r>
    </w:p>
    <w:p w:rsidR="00A11BDE" w:rsidRPr="003C06B0" w:rsidRDefault="00A11BDE" w:rsidP="00A11BDE">
      <w:pPr>
        <w:pStyle w:val="aa"/>
        <w:numPr>
          <w:ilvl w:val="0"/>
          <w:numId w:val="3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Первую строку умножаем на -4 и прибавляю вторую строку, получаем вторую строку матрицы.</w:t>
      </w:r>
    </w:p>
    <w:p w:rsidR="00A11BDE" w:rsidRPr="003C06B0" w:rsidRDefault="00A11BDE" w:rsidP="00A11BDE">
      <w:pPr>
        <w:pStyle w:val="aa"/>
        <w:numPr>
          <w:ilvl w:val="0"/>
          <w:numId w:val="3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Первую строку умножаем на -6 и прибавляем третью, получаем первый 0 в третьей строке.</w:t>
      </w:r>
    </w:p>
    <w:p w:rsidR="00A11BDE" w:rsidRPr="003C06B0" w:rsidRDefault="00A11BDE" w:rsidP="00A11BDE">
      <w:pPr>
        <w:pStyle w:val="aa"/>
        <w:numPr>
          <w:ilvl w:val="0"/>
          <w:numId w:val="3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Делим получившуюся вторую строку на -0,4.</w:t>
      </w:r>
    </w:p>
    <w:p w:rsidR="00A11BDE" w:rsidRPr="003C06B0" w:rsidRDefault="00A11BDE" w:rsidP="00A11BDE">
      <w:pPr>
        <w:pStyle w:val="aa"/>
        <w:numPr>
          <w:ilvl w:val="0"/>
          <w:numId w:val="3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Умножаем вторую строку на -0,4 и прибавляем третью строку, так мы получаем третью строку матрицы.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В конце каждого действия со строками, получаем результат с помощью одновременного нажатия клавиш </w:t>
      </w: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ctrl</w:t>
      </w: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shift</w:t>
      </w: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val="en-US"/>
        </w:rPr>
        <w:t>enter</w:t>
      </w:r>
      <w:r w:rsidRPr="003C06B0">
        <w:rPr>
          <w:rFonts w:ascii="Times New Roman" w:eastAsiaTheme="minorEastAsia" w:hAnsi="Times New Roman" w:cs="Times New Roman"/>
          <w:noProof/>
          <w:sz w:val="24"/>
          <w:szCs w:val="24"/>
        </w:rPr>
        <w:t>.</w:t>
      </w:r>
    </w:p>
    <w:p w:rsidR="00D5264C" w:rsidRDefault="00A11BDE" w:rsidP="00D5264C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5940425" cy="2359660"/>
            <wp:effectExtent l="19050" t="0" r="3175" b="0"/>
            <wp:docPr id="36" name="Рисунок 4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D5264C" w:rsidP="00D5264C">
      <w:pPr>
        <w:pStyle w:val="12"/>
      </w:pPr>
      <w:r>
        <w:t xml:space="preserve">Рис. 1. </w:t>
      </w:r>
      <w:fldSimple w:instr=" SEQ Рис._1. \* ARABIC ">
        <w:r w:rsidR="0088616D">
          <w:rPr>
            <w:noProof/>
          </w:rPr>
          <w:t>36</w:t>
        </w:r>
      </w:fldSimple>
    </w:p>
    <w:p w:rsidR="00A11BDE" w:rsidRPr="00501FBA" w:rsidRDefault="00D5264C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отображения формул </w:t>
      </w:r>
      <w:r w:rsidRPr="00D5264C">
        <w:rPr>
          <w:rFonts w:ascii="Times New Roman" w:hAnsi="Times New Roman" w:cs="Times New Roman"/>
          <w:sz w:val="24"/>
          <w:szCs w:val="24"/>
        </w:rPr>
        <w:t>(рис.1.3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D5264C">
        <w:rPr>
          <w:rFonts w:ascii="Times New Roman" w:hAnsi="Times New Roman" w:cs="Times New Roman"/>
          <w:sz w:val="24"/>
          <w:szCs w:val="24"/>
        </w:rPr>
        <w:t>).</w:t>
      </w:r>
    </w:p>
    <w:p w:rsidR="00D5264C" w:rsidRDefault="00A11BDE" w:rsidP="00D5264C">
      <w:pPr>
        <w:keepNext/>
        <w:spacing w:line="288" w:lineRule="auto"/>
        <w:ind w:firstLine="567"/>
        <w:jc w:val="center"/>
      </w:pPr>
      <w:r>
        <w:rPr>
          <w:rFonts w:ascii="Times New Roman" w:eastAsiaTheme="minorEastAsia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689986" cy="2218414"/>
            <wp:effectExtent l="19050" t="0" r="5964" b="0"/>
            <wp:docPr id="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14" cy="2218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4878EB" w:rsidRDefault="00D5264C" w:rsidP="00D5264C">
      <w:pPr>
        <w:pStyle w:val="12"/>
        <w:rPr>
          <w:rFonts w:eastAsiaTheme="minorEastAsia"/>
          <w:noProof/>
          <w:color w:val="FF0000"/>
          <w:sz w:val="24"/>
          <w:szCs w:val="24"/>
        </w:rPr>
      </w:pPr>
      <w:r>
        <w:t xml:space="preserve">Рис. 1. </w:t>
      </w:r>
      <w:fldSimple w:instr=" SEQ Рис._1. \* ARABIC ">
        <w:r w:rsidR="0088616D">
          <w:rPr>
            <w:noProof/>
          </w:rPr>
          <w:t>37</w:t>
        </w:r>
      </w:fldSimple>
    </w:p>
    <w:p w:rsidR="00A11BDE" w:rsidRPr="003C06B0" w:rsidRDefault="00A11BDE" w:rsidP="009A7AA6">
      <w:pPr>
        <w:pStyle w:val="afa"/>
        <w:rPr>
          <w:rFonts w:eastAsiaTheme="minorEastAsia"/>
        </w:rPr>
      </w:pPr>
      <w:bookmarkStart w:id="26" w:name="_Toc410985725"/>
      <w:r w:rsidRPr="003C06B0">
        <w:rPr>
          <w:rFonts w:eastAsiaTheme="minorEastAsia"/>
        </w:rPr>
        <w:t>Задания для самостоятельного решения</w:t>
      </w:r>
      <w:bookmarkEnd w:id="26"/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A11BDE" w:rsidRPr="003C06B0" w:rsidRDefault="00A11BDE" w:rsidP="00A11BDE">
      <w:pPr>
        <w:spacing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В</w:t>
      </w:r>
      <w:r w:rsidR="00387C8F">
        <w:rPr>
          <w:rFonts w:ascii="Times New Roman" w:hAnsi="Times New Roman" w:cs="Times New Roman"/>
          <w:sz w:val="24"/>
          <w:szCs w:val="24"/>
        </w:rPr>
        <w:t>ычислить определитель матрицы А. Данные приведены в таблице 2.</w:t>
      </w:r>
    </w:p>
    <w:p w:rsidR="00387C8F" w:rsidRDefault="00387C8F" w:rsidP="00387C8F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</w:t>
        </w:r>
      </w:fldSimple>
    </w:p>
    <w:tbl>
      <w:tblPr>
        <w:tblStyle w:val="ab"/>
        <w:tblW w:w="5000" w:type="pct"/>
        <w:tblLook w:val="04A0"/>
      </w:tblPr>
      <w:tblGrid>
        <w:gridCol w:w="1145"/>
        <w:gridCol w:w="3856"/>
        <w:gridCol w:w="1145"/>
        <w:gridCol w:w="3707"/>
      </w:tblGrid>
      <w:tr w:rsidR="00A11BDE" w:rsidRPr="003C06B0" w:rsidTr="00387C8F">
        <w:trPr>
          <w:trHeight w:val="393"/>
        </w:trPr>
        <w:tc>
          <w:tcPr>
            <w:tcW w:w="581" w:type="pct"/>
          </w:tcPr>
          <w:p w:rsidR="00A11BDE" w:rsidRPr="003350B9" w:rsidRDefault="00A11BDE" w:rsidP="00D15407">
            <w:pPr>
              <w:spacing w:line="288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957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Матрица</w:t>
            </w:r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8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Матрица</w:t>
            </w:r>
          </w:p>
        </w:tc>
      </w:tr>
      <w:tr w:rsidR="00A11BDE" w:rsidRPr="003C06B0" w:rsidTr="00387C8F">
        <w:trPr>
          <w:trHeight w:val="1982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3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18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23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9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17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</w:tr>
      <w:tr w:rsidR="00A11BDE" w:rsidRPr="003C06B0" w:rsidTr="00387C8F">
        <w:trPr>
          <w:trHeight w:val="1982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-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28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15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12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</w:tr>
      <w:tr w:rsidR="00A11BDE" w:rsidRPr="003C06B0" w:rsidTr="00387C8F">
        <w:trPr>
          <w:trHeight w:val="1982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0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-1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22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</w:tr>
      <w:tr w:rsidR="00A11BDE" w:rsidRPr="003C06B0" w:rsidTr="00387C8F">
        <w:trPr>
          <w:trHeight w:val="1982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18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</w:tr>
      <w:tr w:rsidR="00A11BDE" w:rsidRPr="003C06B0" w:rsidTr="00387C8F">
        <w:trPr>
          <w:trHeight w:val="1982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12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13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</w:tr>
      <w:tr w:rsidR="00A11BDE" w:rsidRPr="003C06B0" w:rsidTr="00387C8F">
        <w:trPr>
          <w:trHeight w:val="393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57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3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9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27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11BDE" w:rsidRPr="003C06B0" w:rsidTr="00387C8F">
        <w:trPr>
          <w:trHeight w:val="1982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25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18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16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</w:tr>
      <w:tr w:rsidR="00A11BDE" w:rsidRPr="003C06B0" w:rsidTr="00387C8F">
        <w:trPr>
          <w:trHeight w:val="1982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3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-21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18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</w:tr>
      <w:tr w:rsidR="00A11BDE" w:rsidRPr="003C06B0" w:rsidTr="00387C8F">
        <w:trPr>
          <w:trHeight w:val="1982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10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-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20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12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</w:tr>
      <w:tr w:rsidR="00A11BDE" w:rsidRPr="003C06B0" w:rsidTr="00387C8F">
        <w:trPr>
          <w:trHeight w:val="1982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18 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0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19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9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15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 xml:space="preserve"> 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11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21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8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-21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24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    </m:t>
                    </m:r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22</m:t>
                        </m:r>
                      </m:e>
                    </m:eqAr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 </m:t>
                    </m:r>
                  </m:e>
                </m:d>
              </m:oMath>
            </m:oMathPara>
          </w:p>
        </w:tc>
      </w:tr>
    </w:tbl>
    <w:p w:rsidR="00A11BDE" w:rsidRPr="003C06B0" w:rsidRDefault="00A11BDE" w:rsidP="00A11BDE">
      <w:pPr>
        <w:spacing w:before="240" w:line="288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A11BDE" w:rsidRPr="00387C8F" w:rsidRDefault="00387C8F" w:rsidP="00A11BDE">
      <w:pPr>
        <w:spacing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Найти произведение матриц А и В. Значение </w:t>
      </w:r>
      <w:r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87C8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приведены в табл.3.</w:t>
      </w:r>
    </w:p>
    <w:p w:rsidR="00A11BDE" w:rsidRDefault="00A11BDE" w:rsidP="00A11BDE">
      <w:pPr>
        <w:spacing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b"/>
            </m:rPr>
            <w:rPr>
              <w:rFonts w:ascii="Cambria Math" w:hAnsi="Cambria Math" w:cs="Times New Roman"/>
              <w:sz w:val="24"/>
              <w:szCs w:val="24"/>
            </w:rPr>
            <m:t>А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1 2 5 3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3 2 5 4</m:t>
                  </m: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1 2 3 4</m:t>
                  </m:r>
                  <m:ctrl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sz w:val="24"/>
                      <w:szCs w:val="24"/>
                    </w:rPr>
                    <m:t>4 5 2 3</m:t>
                  </m:r>
                </m:e>
              </m:eqAr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, В=</m:t>
          </m:r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1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 xml:space="preserve">      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-2</m:t>
                  </m:r>
                </m:e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 xml:space="preserve">-2     3   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  <w:lang w:val="en-US"/>
                    </w:rPr>
                    <m:t xml:space="preserve">-1 </m:t>
                  </m:r>
                  <m:sSub>
                    <m:sSubPr>
                      <m:ctrlPr>
                        <w:rPr>
                          <w:rFonts w:ascii="Cambria Math" w:eastAsia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en-US"/>
                        </w:rPr>
                        <m:t xml:space="preserve">    k</m:t>
                      </m:r>
                    </m:e>
                    <m:sub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  <w:lang w:val="en-US"/>
                    </w:rPr>
                    <m:t xml:space="preserve">   2</m:t>
                  </m:r>
                  <m:ctrlPr>
                    <w:rPr>
                      <w:rFonts w:ascii="Cambria Math" w:eastAsia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>
                <m:e>
                  <m:r>
                    <w:rPr>
                      <w:rFonts w:ascii="Cambria Math" w:eastAsia="Cambria Math" w:hAnsi="Cambria Math" w:cs="Times New Roman"/>
                      <w:sz w:val="24"/>
                      <w:szCs w:val="24"/>
                      <w:lang w:val="en-US"/>
                    </w:rPr>
                    <m:t>3     2      1</m:t>
                  </m:r>
                </m:e>
              </m:eqAr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.</m:t>
          </m:r>
        </m:oMath>
      </m:oMathPara>
    </w:p>
    <w:p w:rsidR="00387C8F" w:rsidRDefault="00387C8F" w:rsidP="00387C8F">
      <w:pPr>
        <w:pStyle w:val="af8"/>
      </w:pPr>
      <w:r>
        <w:lastRenderedPageBreak/>
        <w:t xml:space="preserve">Таблица </w:t>
      </w:r>
      <w:fldSimple w:instr=" SEQ Таблица \* ARABIC ">
        <w:r w:rsidR="0088616D">
          <w:rPr>
            <w:noProof/>
          </w:rPr>
          <w:t>3</w:t>
        </w:r>
      </w:fldSimple>
    </w:p>
    <w:tbl>
      <w:tblPr>
        <w:tblStyle w:val="ab"/>
        <w:tblW w:w="5000" w:type="pct"/>
        <w:tblLook w:val="04A0"/>
      </w:tblPr>
      <w:tblGrid>
        <w:gridCol w:w="2318"/>
        <w:gridCol w:w="870"/>
        <w:gridCol w:w="870"/>
        <w:gridCol w:w="870"/>
        <w:gridCol w:w="2318"/>
        <w:gridCol w:w="869"/>
        <w:gridCol w:w="869"/>
        <w:gridCol w:w="869"/>
      </w:tblGrid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</w:t>
            </w:r>
            <w:r w:rsidRPr="00ED7784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-7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-5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BDE" w:rsidRPr="00ED7784" w:rsidTr="00D15407"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41" w:type="pct"/>
            <w:vAlign w:val="center"/>
          </w:tcPr>
          <w:p w:rsidR="00A11BDE" w:rsidRPr="00ED7784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A11BDE" w:rsidRPr="003C06B0" w:rsidRDefault="00A11BDE" w:rsidP="00A11BDE">
      <w:pPr>
        <w:spacing w:before="240" w:line="288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Дана матрица </w:t>
      </w:r>
      <w:r w:rsidRPr="003C06B0">
        <w:rPr>
          <w:rFonts w:ascii="Times New Roman" w:hAnsi="Times New Roman" w:cs="Times New Roman"/>
          <w:b/>
          <w:sz w:val="24"/>
          <w:szCs w:val="24"/>
        </w:rPr>
        <w:t>А</w:t>
      </w:r>
      <w:r w:rsidRPr="003C06B0">
        <w:rPr>
          <w:rFonts w:ascii="Times New Roman" w:hAnsi="Times New Roman" w:cs="Times New Roman"/>
          <w:sz w:val="24"/>
          <w:szCs w:val="24"/>
        </w:rPr>
        <w:t xml:space="preserve">. найти матрицу </w:t>
      </w:r>
      <w:r w:rsidRPr="003C06B0">
        <w:rPr>
          <w:rFonts w:ascii="Times New Roman" w:hAnsi="Times New Roman" w:cs="Times New Roman"/>
          <w:b/>
          <w:sz w:val="24"/>
          <w:szCs w:val="24"/>
        </w:rPr>
        <w:t>А</w:t>
      </w:r>
      <w:r w:rsidRPr="003C06B0">
        <w:rPr>
          <w:rFonts w:ascii="Times New Roman" w:hAnsi="Times New Roman" w:cs="Times New Roman"/>
          <w:b/>
          <w:sz w:val="24"/>
          <w:szCs w:val="24"/>
          <w:vertAlign w:val="superscript"/>
        </w:rPr>
        <w:t>-1</w:t>
      </w:r>
      <w:r w:rsidRPr="003C06B0">
        <w:rPr>
          <w:rFonts w:ascii="Times New Roman" w:hAnsi="Times New Roman" w:cs="Times New Roman"/>
          <w:sz w:val="24"/>
          <w:szCs w:val="24"/>
        </w:rPr>
        <w:t xml:space="preserve"> и установить, что </w:t>
      </w:r>
      <w:r w:rsidRPr="003C06B0">
        <w:rPr>
          <w:rFonts w:ascii="Times New Roman" w:hAnsi="Times New Roman" w:cs="Times New Roman"/>
          <w:b/>
          <w:sz w:val="24"/>
          <w:szCs w:val="24"/>
        </w:rPr>
        <w:t>АА</w:t>
      </w:r>
      <w:r w:rsidRPr="003C06B0">
        <w:rPr>
          <w:rFonts w:ascii="Times New Roman" w:hAnsi="Times New Roman" w:cs="Times New Roman"/>
          <w:b/>
          <w:sz w:val="24"/>
          <w:szCs w:val="24"/>
          <w:vertAlign w:val="superscript"/>
        </w:rPr>
        <w:t>-1</w:t>
      </w:r>
      <w:r w:rsidRPr="003C06B0">
        <w:rPr>
          <w:rFonts w:ascii="Times New Roman" w:hAnsi="Times New Roman" w:cs="Times New Roman"/>
          <w:b/>
          <w:sz w:val="24"/>
          <w:szCs w:val="24"/>
        </w:rPr>
        <w:t>=Е</w:t>
      </w:r>
      <w:r w:rsidRPr="003C06B0">
        <w:rPr>
          <w:rFonts w:ascii="Times New Roman" w:hAnsi="Times New Roman" w:cs="Times New Roman"/>
          <w:sz w:val="24"/>
          <w:szCs w:val="24"/>
        </w:rPr>
        <w:t xml:space="preserve">. </w:t>
      </w:r>
      <w:r w:rsidR="00387C8F">
        <w:rPr>
          <w:rFonts w:ascii="Times New Roman" w:hAnsi="Times New Roman" w:cs="Times New Roman"/>
          <w:sz w:val="24"/>
          <w:szCs w:val="24"/>
        </w:rPr>
        <w:t xml:space="preserve">Данные приведены в табл.4. </w:t>
      </w:r>
    </w:p>
    <w:p w:rsidR="00387C8F" w:rsidRDefault="00387C8F" w:rsidP="00387C8F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4</w:t>
        </w:r>
      </w:fldSimple>
    </w:p>
    <w:tbl>
      <w:tblPr>
        <w:tblStyle w:val="ab"/>
        <w:tblW w:w="5000" w:type="pct"/>
        <w:tblLook w:val="04A0"/>
      </w:tblPr>
      <w:tblGrid>
        <w:gridCol w:w="1379"/>
        <w:gridCol w:w="3908"/>
        <w:gridCol w:w="1332"/>
        <w:gridCol w:w="3234"/>
      </w:tblGrid>
      <w:tr w:rsidR="00A11BDE" w:rsidRPr="003C06B0" w:rsidTr="00D15407"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983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Матрица</w:t>
            </w:r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64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Матрица</w:t>
            </w:r>
          </w:p>
        </w:tc>
      </w:tr>
      <w:tr w:rsidR="00A11BDE" w:rsidRPr="003C06B0" w:rsidTr="00D15407">
        <w:trPr>
          <w:trHeight w:val="1421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-4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A11BDE" w:rsidRPr="003C06B0" w:rsidTr="00D15407">
        <w:trPr>
          <w:trHeight w:val="1553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A11BDE" w:rsidRPr="003C06B0" w:rsidTr="00D15407">
        <w:trPr>
          <w:trHeight w:val="1421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-9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A11BDE" w:rsidRPr="003C06B0" w:rsidTr="00D15407">
        <w:trPr>
          <w:trHeight w:val="1541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A11BDE" w:rsidRPr="003C06B0" w:rsidTr="00D15407">
        <w:trPr>
          <w:trHeight w:val="1408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8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9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A11BDE" w:rsidRPr="003C06B0" w:rsidTr="00D15407">
        <w:trPr>
          <w:trHeight w:val="1408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7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A11BDE" w:rsidRPr="003C06B0" w:rsidTr="00D15407">
        <w:trPr>
          <w:trHeight w:val="1408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A11BDE" w:rsidRPr="003C06B0" w:rsidTr="00D15407">
        <w:trPr>
          <w:trHeight w:val="1421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A11BDE" w:rsidRPr="003C06B0" w:rsidTr="00D15407">
        <w:trPr>
          <w:trHeight w:val="1553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  <w:tr w:rsidR="00A11BDE" w:rsidRPr="003C06B0" w:rsidTr="00D15407">
        <w:trPr>
          <w:trHeight w:val="1421"/>
        </w:trPr>
        <w:tc>
          <w:tcPr>
            <w:tcW w:w="700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3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0</m:t>
                          </m:r>
                        </m:e>
                      </m:mr>
                    </m:m>
                  </m:e>
                </m:d>
              </m:oMath>
            </m:oMathPara>
          </w:p>
        </w:tc>
        <w:tc>
          <w:tcPr>
            <w:tcW w:w="676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64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3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mP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6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e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</m:mr>
                    </m:m>
                  </m:e>
                </m:d>
              </m:oMath>
            </m:oMathPara>
          </w:p>
        </w:tc>
      </w:tr>
    </w:tbl>
    <w:p w:rsidR="00A11BDE" w:rsidRPr="003C06B0" w:rsidRDefault="00A11BDE" w:rsidP="00A11BDE">
      <w:pPr>
        <w:spacing w:before="240" w:after="0" w:line="288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A11BDE" w:rsidRPr="003C06B0" w:rsidRDefault="00A11BDE" w:rsidP="00A11BDE">
      <w:pPr>
        <w:spacing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Найти общее решение системы уравнений методом Гаусса и методом Крамера.</w:t>
      </w:r>
      <w:r w:rsidR="00387C8F">
        <w:rPr>
          <w:rFonts w:ascii="Times New Roman" w:hAnsi="Times New Roman" w:cs="Times New Roman"/>
          <w:sz w:val="24"/>
          <w:szCs w:val="24"/>
        </w:rPr>
        <w:t xml:space="preserve"> Данные приведены в табл.5. </w:t>
      </w:r>
    </w:p>
    <w:p w:rsidR="00387C8F" w:rsidRDefault="00387C8F" w:rsidP="00387C8F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5</w:t>
        </w:r>
      </w:fldSimple>
    </w:p>
    <w:tbl>
      <w:tblPr>
        <w:tblStyle w:val="ab"/>
        <w:tblW w:w="5000" w:type="pct"/>
        <w:tblLook w:val="04A0"/>
      </w:tblPr>
      <w:tblGrid>
        <w:gridCol w:w="1145"/>
        <w:gridCol w:w="3707"/>
        <w:gridCol w:w="1145"/>
        <w:gridCol w:w="3856"/>
      </w:tblGrid>
      <w:tr w:rsidR="00A11BDE" w:rsidRPr="003C06B0" w:rsidTr="00460A0B"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8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уравнений</w:t>
            </w:r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1957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b/>
                <w:sz w:val="24"/>
                <w:szCs w:val="24"/>
              </w:rPr>
              <w:t>Система уравнений</w:t>
            </w:r>
          </w:p>
        </w:tc>
      </w:tr>
      <w:tr w:rsidR="00A11BDE" w:rsidRPr="003C06B0" w:rsidTr="00460A0B">
        <w:trPr>
          <w:trHeight w:val="2091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=1,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=3,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=0.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=0,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=4,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=5.</m:t>
                        </m:r>
                      </m:e>
                    </m:eqArr>
                  </m:e>
                </m:d>
              </m:oMath>
            </m:oMathPara>
          </w:p>
        </w:tc>
      </w:tr>
      <w:tr w:rsidR="00A11BDE" w:rsidRPr="003C06B0" w:rsidTr="00460A0B">
        <w:trPr>
          <w:trHeight w:val="1411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=4,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+7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=6,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7x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=-1,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+15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=-4,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=6.</m:t>
                        </m:r>
                      </m:e>
                    </m:eqArr>
                  </m:e>
                </m:d>
              </m:oMath>
            </m:oMathPara>
          </w:p>
        </w:tc>
      </w:tr>
      <w:tr w:rsidR="00A11BDE" w:rsidRPr="003C06B0" w:rsidTr="00460A0B">
        <w:trPr>
          <w:trHeight w:val="1404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=3,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=8,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=-2,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=3.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=-2,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7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=0.</m:t>
                        </m:r>
                      </m:e>
                    </m:eqArr>
                  </m:e>
                </m:d>
              </m:oMath>
            </m:oMathPara>
          </w:p>
        </w:tc>
      </w:tr>
      <w:tr w:rsidR="00A11BDE" w:rsidRPr="003C06B0" w:rsidTr="00460A0B">
        <w:trPr>
          <w:trHeight w:val="1551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=10,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+8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=4,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8x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7x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=7.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9x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7x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=5.</m:t>
                        </m:r>
                      </m:e>
                    </m:eqArr>
                  </m:e>
                </m:d>
              </m:oMath>
            </m:oMathPara>
          </w:p>
        </w:tc>
      </w:tr>
      <w:tr w:rsidR="00A11BDE" w:rsidRPr="003C06B0" w:rsidTr="00460A0B">
        <w:trPr>
          <w:trHeight w:val="1843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=9,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-7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=6,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=4,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=-4.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8x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=0,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+10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=4,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-9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=1.</m:t>
                        </m:r>
                      </m:e>
                    </m:eqArr>
                  </m:e>
                </m:d>
              </m:oMath>
            </m:oMathPara>
          </w:p>
        </w:tc>
      </w:tr>
      <w:tr w:rsidR="00A11BDE" w:rsidRPr="003C06B0" w:rsidTr="00460A0B">
        <w:trPr>
          <w:trHeight w:val="2091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=11,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=3,</m:t>
                        </m:r>
                        <m:ctrlPr>
                          <w:rPr>
                            <w:rFonts w:ascii="Cambria Math" w:eastAsia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=10.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=10,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=-4,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7x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20x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=5.</m:t>
                        </m:r>
                      </m:e>
                    </m:eqArr>
                  </m:e>
                </m:d>
              </m:oMath>
            </m:oMathPara>
          </w:p>
        </w:tc>
      </w:tr>
      <w:tr w:rsidR="00A11BDE" w:rsidRPr="003C06B0" w:rsidTr="00460A0B">
        <w:trPr>
          <w:trHeight w:val="1559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=-24,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=-2,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+7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=7,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+13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7x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=-1,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21x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=-1,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=24,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+=6.</m:t>
                        </m:r>
                      </m:e>
                    </m:eqArr>
                  </m:e>
                </m:d>
              </m:oMath>
            </m:oMathPara>
          </w:p>
        </w:tc>
      </w:tr>
      <w:tr w:rsidR="00A11BDE" w:rsidRPr="003C06B0" w:rsidTr="00460A0B">
        <w:trPr>
          <w:trHeight w:val="1681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=13,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+15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=-8,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=-20,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=-21,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17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10x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=15,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=10.</m:t>
                        </m:r>
                      </m:e>
                    </m:eqArr>
                  </m:e>
                </m:d>
              </m:oMath>
            </m:oMathPara>
          </w:p>
        </w:tc>
      </w:tr>
      <w:tr w:rsidR="00A11BDE" w:rsidRPr="003C06B0" w:rsidTr="00460A0B">
        <w:trPr>
          <w:trHeight w:val="1847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+16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=21,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=15,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=-4,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=17.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19x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=31,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17x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=21,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4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=-1,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=5.</m:t>
                        </m:r>
                      </m:e>
                    </m:eqArr>
                  </m:e>
                </m:d>
              </m:oMath>
            </m:oMathPara>
          </w:p>
        </w:tc>
      </w:tr>
      <w:tr w:rsidR="00A11BDE" w:rsidRPr="003C06B0" w:rsidTr="00460A0B">
        <w:trPr>
          <w:trHeight w:val="1843"/>
        </w:trPr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1881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=-9,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-3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6x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+16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=4,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+5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=14.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581" w:type="pct"/>
            <w:vAlign w:val="center"/>
          </w:tcPr>
          <w:p w:rsidR="00A11BDE" w:rsidRPr="003C06B0" w:rsidRDefault="00A11BDE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06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1957" w:type="pct"/>
            <w:vAlign w:val="center"/>
          </w:tcPr>
          <w:p w:rsidR="00A11BDE" w:rsidRPr="003C06B0" w:rsidRDefault="001D7846" w:rsidP="00D15407">
            <w:pPr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eqArrPr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8x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=20,</m:t>
                        </m: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-10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=3,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11x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=7,</m:t>
                        </m:r>
                        <m:ctrlPr>
                          <w:rPr>
                            <w:rFonts w:ascii="Cambria Math" w:eastAsia="Cambria Math" w:hAnsi="Cambria Math" w:cs="Times New Roman"/>
                            <w:sz w:val="24"/>
                            <w:szCs w:val="24"/>
                          </w:rPr>
                        </m:ctrlPr>
                      </m:e>
                      <m:e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-9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+2</m:t>
                        </m:r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4</m:t>
                            </m:r>
                          </m:sub>
                        </m:s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=1.</m:t>
                        </m:r>
                      </m:e>
                    </m:eqArr>
                  </m:e>
                </m:d>
              </m:oMath>
            </m:oMathPara>
          </w:p>
        </w:tc>
      </w:tr>
    </w:tbl>
    <w:p w:rsidR="00460A0B" w:rsidRPr="009A7AA6" w:rsidRDefault="00460A0B" w:rsidP="009A7AA6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27" w:name="_Toc410985726"/>
      <w:r w:rsidRPr="009A7AA6">
        <w:rPr>
          <w:rFonts w:ascii="Times New Roman" w:hAnsi="Times New Roman" w:cs="Times New Roman"/>
          <w:color w:val="auto"/>
          <w:sz w:val="24"/>
          <w:szCs w:val="24"/>
        </w:rPr>
        <w:t>Ответы</w:t>
      </w:r>
      <w:bookmarkEnd w:id="27"/>
    </w:p>
    <w:p w:rsidR="00460A0B" w:rsidRPr="003F0CAF" w:rsidRDefault="00460A0B" w:rsidP="00460A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CAF"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460A0B" w:rsidRPr="003F0CAF" w:rsidRDefault="00460A0B" w:rsidP="00460A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CAF">
        <w:rPr>
          <w:rFonts w:ascii="Times New Roman" w:hAnsi="Times New Roman" w:cs="Times New Roman"/>
          <w:b/>
          <w:sz w:val="24"/>
          <w:szCs w:val="24"/>
        </w:rPr>
        <w:t>В-1.</w:t>
      </w:r>
      <w:r w:rsidRPr="003F0CAF">
        <w:rPr>
          <w:rFonts w:ascii="Times New Roman" w:hAnsi="Times New Roman" w:cs="Times New Roman"/>
          <w:sz w:val="24"/>
          <w:szCs w:val="24"/>
        </w:rPr>
        <w:t xml:space="preserve"> 344.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В-2. </w:t>
      </w:r>
      <w:r w:rsidRPr="003F0CAF">
        <w:rPr>
          <w:rFonts w:ascii="Times New Roman" w:hAnsi="Times New Roman" w:cs="Times New Roman"/>
          <w:sz w:val="24"/>
          <w:szCs w:val="24"/>
        </w:rPr>
        <w:t>9162.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В-3. </w:t>
      </w:r>
      <w:r w:rsidRPr="003F0CAF">
        <w:rPr>
          <w:rFonts w:ascii="Times New Roman" w:hAnsi="Times New Roman" w:cs="Times New Roman"/>
          <w:sz w:val="24"/>
          <w:szCs w:val="24"/>
        </w:rPr>
        <w:t>4774.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В-4. </w:t>
      </w:r>
      <w:r w:rsidRPr="003F0CAF">
        <w:rPr>
          <w:rFonts w:ascii="Times New Roman" w:hAnsi="Times New Roman" w:cs="Times New Roman"/>
          <w:sz w:val="24"/>
          <w:szCs w:val="24"/>
        </w:rPr>
        <w:t>-7873.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В-5. </w:t>
      </w:r>
      <w:r w:rsidRPr="003F0CAF">
        <w:rPr>
          <w:rFonts w:ascii="Times New Roman" w:hAnsi="Times New Roman" w:cs="Times New Roman"/>
          <w:sz w:val="24"/>
          <w:szCs w:val="24"/>
        </w:rPr>
        <w:t>43031.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В-6. </w:t>
      </w:r>
      <w:r w:rsidRPr="003F0CAF">
        <w:rPr>
          <w:rFonts w:ascii="Times New Roman" w:hAnsi="Times New Roman" w:cs="Times New Roman"/>
          <w:sz w:val="24"/>
          <w:szCs w:val="24"/>
        </w:rPr>
        <w:t>-5207.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В-7. </w:t>
      </w:r>
      <w:r w:rsidRPr="003F0CAF">
        <w:rPr>
          <w:rFonts w:ascii="Times New Roman" w:hAnsi="Times New Roman" w:cs="Times New Roman"/>
          <w:sz w:val="24"/>
          <w:szCs w:val="24"/>
        </w:rPr>
        <w:t>-26112.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В-8. </w:t>
      </w:r>
      <w:r w:rsidRPr="003F0CAF">
        <w:rPr>
          <w:rFonts w:ascii="Times New Roman" w:hAnsi="Times New Roman" w:cs="Times New Roman"/>
          <w:sz w:val="24"/>
          <w:szCs w:val="24"/>
        </w:rPr>
        <w:t>34314.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В-9. </w:t>
      </w:r>
      <w:r w:rsidRPr="003F0CAF">
        <w:rPr>
          <w:rFonts w:ascii="Times New Roman" w:hAnsi="Times New Roman" w:cs="Times New Roman"/>
          <w:sz w:val="24"/>
          <w:szCs w:val="24"/>
        </w:rPr>
        <w:t>-22436.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В-10. </w:t>
      </w:r>
      <w:r w:rsidRPr="003F0CAF">
        <w:rPr>
          <w:rFonts w:ascii="Times New Roman" w:hAnsi="Times New Roman" w:cs="Times New Roman"/>
          <w:sz w:val="24"/>
          <w:szCs w:val="24"/>
        </w:rPr>
        <w:t>193060.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В-11. </w:t>
      </w:r>
      <w:r w:rsidRPr="003F0C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-141596.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В-12. </w:t>
      </w:r>
      <w:r w:rsidRPr="003F0CAF">
        <w:rPr>
          <w:rFonts w:ascii="Times New Roman" w:hAnsi="Times New Roman" w:cs="Times New Roman"/>
          <w:sz w:val="24"/>
          <w:szCs w:val="24"/>
        </w:rPr>
        <w:t xml:space="preserve">-715545.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В-13. </w:t>
      </w:r>
      <w:r w:rsidRPr="003F0CAF">
        <w:rPr>
          <w:rFonts w:ascii="Times New Roman" w:hAnsi="Times New Roman" w:cs="Times New Roman"/>
          <w:sz w:val="24"/>
          <w:szCs w:val="24"/>
        </w:rPr>
        <w:t>-26226.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В-14. </w:t>
      </w:r>
      <w:r w:rsidRPr="003F0CAF">
        <w:rPr>
          <w:rFonts w:ascii="Times New Roman" w:hAnsi="Times New Roman" w:cs="Times New Roman"/>
          <w:sz w:val="24"/>
          <w:szCs w:val="24"/>
        </w:rPr>
        <w:t>31600.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В-15. </w:t>
      </w:r>
      <w:r w:rsidRPr="003F0CAF">
        <w:rPr>
          <w:rFonts w:ascii="Times New Roman" w:hAnsi="Times New Roman" w:cs="Times New Roman"/>
          <w:sz w:val="24"/>
          <w:szCs w:val="24"/>
        </w:rPr>
        <w:t>9710.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В-16. </w:t>
      </w:r>
      <w:r w:rsidRPr="003F0CAF">
        <w:rPr>
          <w:rFonts w:ascii="Times New Roman" w:hAnsi="Times New Roman" w:cs="Times New Roman"/>
          <w:sz w:val="24"/>
          <w:szCs w:val="24"/>
        </w:rPr>
        <w:t>110574.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В-17. </w:t>
      </w:r>
      <w:r w:rsidRPr="003F0CAF">
        <w:rPr>
          <w:rFonts w:ascii="Times New Roman" w:hAnsi="Times New Roman" w:cs="Times New Roman"/>
          <w:sz w:val="24"/>
          <w:szCs w:val="24"/>
        </w:rPr>
        <w:t>-8680.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В-18. </w:t>
      </w:r>
      <w:r w:rsidRPr="003F0CAF">
        <w:rPr>
          <w:rFonts w:ascii="Times New Roman" w:hAnsi="Times New Roman" w:cs="Times New Roman"/>
          <w:sz w:val="24"/>
          <w:szCs w:val="24"/>
        </w:rPr>
        <w:t>-422370.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В-19. </w:t>
      </w:r>
      <w:r w:rsidRPr="003F0CAF">
        <w:rPr>
          <w:rFonts w:ascii="Times New Roman" w:hAnsi="Times New Roman" w:cs="Times New Roman"/>
          <w:sz w:val="24"/>
          <w:szCs w:val="24"/>
        </w:rPr>
        <w:t>-613008.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В-20. </w:t>
      </w:r>
      <w:r w:rsidRPr="003F0CAF">
        <w:rPr>
          <w:rFonts w:ascii="Times New Roman" w:hAnsi="Times New Roman" w:cs="Times New Roman"/>
          <w:sz w:val="24"/>
          <w:szCs w:val="24"/>
        </w:rPr>
        <w:t>-195400.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0A0B" w:rsidRPr="003F0CAF" w:rsidRDefault="00460A0B" w:rsidP="00460A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CAF">
        <w:rPr>
          <w:rFonts w:ascii="Times New Roman" w:hAnsi="Times New Roman" w:cs="Times New Roman"/>
          <w:b/>
          <w:sz w:val="24"/>
          <w:szCs w:val="24"/>
        </w:rPr>
        <w:t>Задание 2</w:t>
      </w:r>
    </w:p>
    <w:p w:rsidR="00460A0B" w:rsidRPr="003F0CAF" w:rsidRDefault="00460A0B" w:rsidP="00460A0B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CAF">
        <w:rPr>
          <w:rFonts w:ascii="Times New Roman" w:hAnsi="Times New Roman" w:cs="Times New Roman"/>
          <w:b/>
          <w:sz w:val="24"/>
          <w:szCs w:val="24"/>
        </w:rPr>
        <w:lastRenderedPageBreak/>
        <w:t>В-1.</w:t>
      </w:r>
      <w:r w:rsidRPr="003F0CAF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1  0  13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6 </m:t>
                </m:r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12  10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6  4  10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1 </m:t>
                </m:r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9  4 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 xml:space="preserve">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В-2.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1  51  19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6  61  16 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6  39  16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1  51  19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В-3.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1  23  17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6  17  14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6  19  14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1  11  14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В-4.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1   28    1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6   42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6  26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1  49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26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В-5.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1  41  23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6  51  20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6  33  20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1  47  29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В-6.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1  37  13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6  49  10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6  31  10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1   49   4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В-7.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1  15  11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6  13  8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6  15  8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1  15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В-8.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1  15  15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6  33  12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6  19  12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1  51  9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В-9.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1    18    5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6     32    2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6    20    2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1  45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16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В-10.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1  47  13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6  59  10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6  37  10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1  53  4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В-11.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1  48  13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6  52  10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6  36  10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1  39    4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 xml:space="preserve">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В-12.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1  1  23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6  11  20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6  9   20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1  31  29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 xml:space="preserve">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В-13.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1  14  21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6  10  18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6  14  18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1  11  24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В-14.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1  37  13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6  39  10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6  29  10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1  31  4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В-15.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1  43  13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6  47  10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6  33  10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1  37  4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В-16.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1  13  15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6    7   12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6  13  12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1    7    9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В-17. </w:t>
      </w:r>
      <m:oMath>
        <m:d>
          <m:dPr>
            <m:ctrlPr>
              <w:rPr>
                <w:rFonts w:ascii="Cambria Math" w:hAnsi="Times New Roman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1  17  17</m:t>
                </m:r>
              </m:e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4"/>
                    <w:szCs w:val="24"/>
                  </w:rPr>
                  <m:t>6  29  14</m:t>
                </m:r>
                <m:ctrlPr>
                  <w:rPr>
                    <w:rFonts w:ascii="Cambria Math" w:eastAsia="Cambria Math" w:hAnsi="Times New Roman" w:cs="Times New Roman"/>
                    <w:sz w:val="24"/>
                    <w:szCs w:val="24"/>
                    <w:lang w:val="en-US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6  19  14</m:t>
                </m:r>
                <m:ctrlPr>
                  <w:rPr>
                    <w:rFonts w:ascii="Cambria Math" w:eastAsia="Cambria Math" w:hAnsi="Times New Roman" w:cs="Times New Roman"/>
                    <w:sz w:val="24"/>
                    <w:szCs w:val="24"/>
                    <w:lang w:val="en-US"/>
                  </w:rPr>
                </m:ctrlPr>
              </m:e>
              <m:e>
                <m:r>
                  <m:rPr>
                    <m:sty m:val="p"/>
                  </m:rP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1  41  14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В-18.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1  35  25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6  43  22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6  29  22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1  41  34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В-19.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1     12    5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6     4     2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6    12      2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1  3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16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В-20.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1  42  13</m:t>
                </m:r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6  44  10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6  32  10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1  33  4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0A0B" w:rsidRPr="003F0CAF" w:rsidRDefault="00460A0B" w:rsidP="00460A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CAF">
        <w:rPr>
          <w:rFonts w:ascii="Times New Roman" w:hAnsi="Times New Roman" w:cs="Times New Roman"/>
          <w:b/>
          <w:sz w:val="24"/>
          <w:szCs w:val="24"/>
        </w:rPr>
        <w:t>Задание 3</w:t>
      </w:r>
    </w:p>
    <w:p w:rsidR="00460A0B" w:rsidRPr="003F0CAF" w:rsidRDefault="00460A0B" w:rsidP="00460A0B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F0CAF">
        <w:rPr>
          <w:rFonts w:ascii="Times New Roman" w:hAnsi="Times New Roman" w:cs="Times New Roman"/>
          <w:b/>
          <w:sz w:val="24"/>
          <w:szCs w:val="24"/>
        </w:rPr>
        <w:t>В-1.</w:t>
      </w:r>
      <w:r w:rsidRPr="003F0CAF">
        <w:rPr>
          <w:rFonts w:ascii="Times New Roman" w:hAnsi="Times New Roman" w:cs="Times New Roman"/>
          <w:sz w:val="24"/>
          <w:szCs w:val="24"/>
        </w:rPr>
        <w:t xml:space="preserve">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66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66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 xml:space="preserve">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В-2.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0</m:t>
                </m:r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20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3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1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В-3.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19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43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43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129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129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129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В-4.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62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36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31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62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31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62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31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31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В-5.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46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46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den>
                </m:f>
              </m:e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63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92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41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92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46</m:t>
                    </m:r>
                  </m:den>
                </m:f>
              </m:e>
            </m:eqArr>
            <m:r>
              <w:rPr>
                <w:rFonts w:ascii="Cambria Math" w:hAnsi="Times New Roman" w:cs="Times New Roman"/>
                <w:sz w:val="24"/>
                <w:szCs w:val="24"/>
              </w:rPr>
              <m:t xml:space="preserve"> </m:t>
            </m: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В-6.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93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17 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93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93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</m:e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31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93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35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93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93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В-7.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15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15</m:t>
                    </m:r>
                  </m:den>
                </m:f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0 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9 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9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 xml:space="preserve">45 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23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90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В-8.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1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0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0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В-9.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0   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 0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В-10.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0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1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den>
                </m:f>
              </m:e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0      1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9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В-11.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56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 11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32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56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224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56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32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 xml:space="preserve">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В-12.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131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131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131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262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262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262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131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26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 xml:space="preserve">131  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20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131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 xml:space="preserve">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В-13.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39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227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227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227</m:t>
                    </m:r>
                  </m:den>
                </m:f>
              </m:e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227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227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227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227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227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41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227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В-14.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15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   0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В-15.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19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19</m:t>
                    </m:r>
                  </m:den>
                </m:f>
              </m:e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19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19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0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19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19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В-16.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29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 xml:space="preserve">103  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103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103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103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103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103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103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В-17.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119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238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6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119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119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 xml:space="preserve">17  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17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  0</m:t>
                </m:r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В-18.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</m:t>
                    </m:r>
                  </m:den>
                </m:f>
              </m:e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22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4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8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11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В-19.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</m:e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12</m:t>
                    </m:r>
                  </m:den>
                </m:f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Times New Roman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12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В-20. </w:t>
      </w:r>
      <m:oMath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0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3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</m:e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-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1     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5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 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 xml:space="preserve">  </m:t>
                </m:r>
                <m:ctrlPr>
                  <w:rPr>
                    <w:rFonts w:ascii="Cambria Math" w:eastAsia="Cambria Math" w:hAnsi="Times New Roman" w:cs="Times New Roman"/>
                    <w:i/>
                    <w:sz w:val="24"/>
                    <w:szCs w:val="24"/>
                  </w:rPr>
                </m:ctrlPr>
              </m:e>
              <m:e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2    </m:t>
                </m:r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>-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7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  <m:r>
                  <w:rPr>
                    <w:rFonts w:ascii="Cambria Math" w:eastAsia="Cambria Math" w:hAnsi="Times New Roman" w:cs="Times New Roman"/>
                    <w:sz w:val="24"/>
                    <w:szCs w:val="24"/>
                  </w:rPr>
                  <m:t xml:space="preserve">      </m:t>
                </m:r>
                <m:f>
                  <m:fPr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9</m:t>
                    </m:r>
                  </m:num>
                  <m:den>
                    <m:r>
                      <w:rPr>
                        <w:rFonts w:ascii="Cambria Math" w:eastAsia="Cambria Math" w:hAnsi="Times New Roman" w:cs="Times New Roman"/>
                        <w:sz w:val="24"/>
                        <w:szCs w:val="24"/>
                      </w:rPr>
                      <m:t>4</m:t>
                    </m:r>
                  </m:den>
                </m:f>
              </m:e>
            </m:eqArr>
          </m:e>
        </m:d>
      </m:oMath>
      <w:r w:rsidRPr="003F0CAF">
        <w:rPr>
          <w:rFonts w:ascii="Times New Roman" w:hAnsi="Times New Roman" w:cs="Times New Roman"/>
          <w:sz w:val="24"/>
          <w:szCs w:val="24"/>
        </w:rPr>
        <w:t>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60A0B" w:rsidRPr="003F0CAF" w:rsidRDefault="00460A0B" w:rsidP="00460A0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F0CAF">
        <w:rPr>
          <w:rFonts w:ascii="Times New Roman" w:hAnsi="Times New Roman" w:cs="Times New Roman"/>
          <w:b/>
          <w:sz w:val="24"/>
          <w:szCs w:val="24"/>
        </w:rPr>
        <w:t>Задание 4</w:t>
      </w:r>
    </w:p>
    <w:p w:rsidR="00D5264C" w:rsidRDefault="00460A0B" w:rsidP="00D5264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D5264C" w:rsidSect="00D67A26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w:r w:rsidRPr="003F0CAF">
        <w:rPr>
          <w:rFonts w:ascii="Times New Roman" w:hAnsi="Times New Roman" w:cs="Times New Roman"/>
          <w:b/>
          <w:sz w:val="24"/>
          <w:szCs w:val="24"/>
        </w:rPr>
        <w:t>В-1.</w:t>
      </w:r>
      <w:r w:rsidRPr="003F0CAF">
        <w:rPr>
          <w:rFonts w:ascii="Times New Roman" w:hAnsi="Times New Roman" w:cs="Times New Roman"/>
          <w:sz w:val="24"/>
          <w:szCs w:val="24"/>
        </w:rPr>
        <w:t xml:space="preserve">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=0,385;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=0,323;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=0,446;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 xml:space="preserve">=0,185.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В-2.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=2,941;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=-0,246;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=-1,199;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=-1,022.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В-3.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=-4,667;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=-0,167;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=2,5;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 xml:space="preserve">=5.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В-4.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=1,455;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=0,636;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=-1,091;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 xml:space="preserve">=-0,091.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В-5.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=2,75;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=2,95;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=0,6;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=2,15.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В-6.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=2,427;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=-5,914;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=-8,01;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=-3,755.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В-7.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=-3,628;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=-1,691;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=0,325;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=0,447.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В-8.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=11,482;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=-3,749;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=4,375;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=-17,204.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В-9.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=1,736;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=2,066;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=-0,634;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=3,959.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В-10.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=-1,075;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=-3,487;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=-0,357;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=-0,328.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В-11.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=3,235;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=-4,235;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=3,765;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 xml:space="preserve">=4,118.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В-12.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=1,192;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=0,33;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=0,127;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 xml:space="preserve">=-0,311. 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В-13.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=1,093;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=0,416;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=0,727;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=-0,143.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В-14.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=-0,105;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=-0,737;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=-0,043;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=0,17.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В-15.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=0,483;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=0,226;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=-0,487;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=0,79.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В-16.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=0,549;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=-0,285;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=-0,561;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=-0,097.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В-17.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=2,194;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=0,03;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=2,385;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=0,803.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В-18.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=-5,852;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=0,952;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=-9,871;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=-5,37.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В-19.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=2,283;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=-1,938;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=1,234;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=-1,132.</w:t>
      </w:r>
      <w:r w:rsidRPr="003F0CAF">
        <w:rPr>
          <w:rFonts w:ascii="Times New Roman" w:hAnsi="Times New Roman" w:cs="Times New Roman"/>
          <w:b/>
          <w:sz w:val="24"/>
          <w:szCs w:val="24"/>
        </w:rPr>
        <w:t xml:space="preserve"> В-20. </w:t>
      </w:r>
      <w:r w:rsidRPr="003F0CAF">
        <w:rPr>
          <w:rFonts w:ascii="Times New Roman" w:hAnsi="Times New Roman" w:cs="Times New Roman"/>
          <w:sz w:val="24"/>
          <w:szCs w:val="24"/>
        </w:rPr>
        <w:t>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F0CAF">
        <w:rPr>
          <w:rFonts w:ascii="Times New Roman" w:hAnsi="Times New Roman" w:cs="Times New Roman"/>
          <w:sz w:val="24"/>
          <w:szCs w:val="24"/>
        </w:rPr>
        <w:t>=0,622;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F0CAF">
        <w:rPr>
          <w:rFonts w:ascii="Times New Roman" w:hAnsi="Times New Roman" w:cs="Times New Roman"/>
          <w:sz w:val="24"/>
          <w:szCs w:val="24"/>
        </w:rPr>
        <w:t>=0,615;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F0CAF">
        <w:rPr>
          <w:rFonts w:ascii="Times New Roman" w:hAnsi="Times New Roman" w:cs="Times New Roman"/>
          <w:sz w:val="24"/>
          <w:szCs w:val="24"/>
        </w:rPr>
        <w:t>=-2,351; х</w:t>
      </w:r>
      <w:r w:rsidRPr="003F0CAF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F0CAF">
        <w:rPr>
          <w:rFonts w:ascii="Times New Roman" w:hAnsi="Times New Roman" w:cs="Times New Roman"/>
          <w:sz w:val="24"/>
          <w:szCs w:val="24"/>
        </w:rPr>
        <w:t>=0,295.</w:t>
      </w:r>
    </w:p>
    <w:p w:rsidR="00A11BDE" w:rsidRPr="00BF491D" w:rsidRDefault="00A11BDE" w:rsidP="00A11BDE">
      <w:pPr>
        <w:pStyle w:val="1"/>
        <w:spacing w:before="0" w:line="288" w:lineRule="auto"/>
        <w:ind w:firstLine="567"/>
        <w:jc w:val="center"/>
        <w:rPr>
          <w:rFonts w:cs="Times New Roman"/>
          <w:sz w:val="32"/>
          <w:szCs w:val="32"/>
        </w:rPr>
      </w:pPr>
      <w:bookmarkStart w:id="28" w:name="_Toc392428032"/>
      <w:bookmarkStart w:id="29" w:name="_Toc410985727"/>
      <w:r w:rsidRPr="00BF491D">
        <w:rPr>
          <w:rFonts w:cs="Times New Roman"/>
          <w:sz w:val="32"/>
          <w:szCs w:val="32"/>
        </w:rPr>
        <w:lastRenderedPageBreak/>
        <w:t xml:space="preserve">2. Инженерные расчеты в </w:t>
      </w:r>
      <w:r w:rsidRPr="00BF491D">
        <w:rPr>
          <w:rFonts w:cs="Times New Roman"/>
          <w:sz w:val="32"/>
          <w:szCs w:val="32"/>
          <w:lang w:val="en-US"/>
        </w:rPr>
        <w:t>MS</w:t>
      </w:r>
      <w:r w:rsidRPr="00BF491D">
        <w:rPr>
          <w:rFonts w:cs="Times New Roman"/>
          <w:sz w:val="32"/>
          <w:szCs w:val="32"/>
        </w:rPr>
        <w:t xml:space="preserve"> </w:t>
      </w:r>
      <w:r w:rsidRPr="00BF491D">
        <w:rPr>
          <w:rFonts w:cs="Times New Roman"/>
          <w:sz w:val="32"/>
          <w:szCs w:val="32"/>
          <w:lang w:val="en-US"/>
        </w:rPr>
        <w:t>Excel</w:t>
      </w:r>
      <w:bookmarkEnd w:id="28"/>
      <w:bookmarkEnd w:id="29"/>
    </w:p>
    <w:p w:rsidR="00A11BDE" w:rsidRPr="003C06B0" w:rsidRDefault="00A11BDE" w:rsidP="00A11BDE">
      <w:pPr>
        <w:pStyle w:val="2"/>
        <w:spacing w:line="288" w:lineRule="auto"/>
        <w:ind w:firstLine="567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30" w:name="_Toc382816023"/>
      <w:bookmarkStart w:id="31" w:name="_Toc392428033"/>
      <w:bookmarkStart w:id="32" w:name="_Toc410985728"/>
      <w:r w:rsidRPr="003C06B0">
        <w:rPr>
          <w:rFonts w:ascii="Times New Roman" w:hAnsi="Times New Roman" w:cs="Times New Roman"/>
          <w:color w:val="auto"/>
          <w:sz w:val="24"/>
          <w:szCs w:val="24"/>
        </w:rPr>
        <w:t>2.1</w:t>
      </w:r>
      <w:r w:rsidR="00CB008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color w:val="auto"/>
          <w:sz w:val="24"/>
          <w:szCs w:val="24"/>
        </w:rPr>
        <w:t>Определение способности пустотной плиты перекрытия</w:t>
      </w:r>
      <w:bookmarkEnd w:id="30"/>
      <w:bookmarkEnd w:id="31"/>
      <w:bookmarkEnd w:id="32"/>
    </w:p>
    <w:p w:rsidR="00A11BDE" w:rsidRPr="00BF491D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F491D">
        <w:rPr>
          <w:rFonts w:ascii="Times New Roman" w:hAnsi="Times New Roman" w:cs="Times New Roman"/>
          <w:i/>
          <w:sz w:val="24"/>
          <w:szCs w:val="24"/>
        </w:rPr>
        <w:t>Исходные данные:</w:t>
      </w:r>
    </w:p>
    <w:p w:rsidR="00A11BDE" w:rsidRPr="003C06B0" w:rsidRDefault="00A11BDE" w:rsidP="00A11BDE">
      <w:pPr>
        <w:pStyle w:val="aa"/>
        <w:numPr>
          <w:ilvl w:val="0"/>
          <w:numId w:val="5"/>
        </w:num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Ширина плиты-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BF491D">
        <w:rPr>
          <w:rFonts w:ascii="Times New Roman" w:hAnsi="Times New Roman" w:cs="Times New Roman"/>
          <w:sz w:val="24"/>
          <w:szCs w:val="24"/>
        </w:rPr>
        <w:t>=1</w:t>
      </w:r>
      <w:r w:rsidRPr="003C06B0">
        <w:rPr>
          <w:rFonts w:ascii="Times New Roman" w:hAnsi="Times New Roman" w:cs="Times New Roman"/>
          <w:sz w:val="24"/>
          <w:szCs w:val="24"/>
        </w:rPr>
        <w:t>,5м.</w:t>
      </w:r>
    </w:p>
    <w:p w:rsidR="00A11BDE" w:rsidRPr="003C06B0" w:rsidRDefault="00A11BDE" w:rsidP="00A11BDE">
      <w:pPr>
        <w:pStyle w:val="aa"/>
        <w:numPr>
          <w:ilvl w:val="0"/>
          <w:numId w:val="5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Прочность бетона-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</w:rPr>
        <w:t>=100кг/см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pStyle w:val="aa"/>
        <w:numPr>
          <w:ilvl w:val="0"/>
          <w:numId w:val="5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Прочность арматуры-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 w:rsidRPr="003C06B0">
        <w:rPr>
          <w:rFonts w:ascii="Times New Roman" w:hAnsi="Times New Roman" w:cs="Times New Roman"/>
          <w:sz w:val="24"/>
          <w:szCs w:val="24"/>
        </w:rPr>
        <w:t>=3650кг/см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pStyle w:val="aa"/>
        <w:numPr>
          <w:ilvl w:val="0"/>
          <w:numId w:val="5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Высота полки-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3C06B0">
        <w:rPr>
          <w:rFonts w:ascii="Times New Roman" w:hAnsi="Times New Roman" w:cs="Times New Roman"/>
          <w:sz w:val="24"/>
          <w:szCs w:val="24"/>
        </w:rPr>
        <w:t>=3,5см.</w:t>
      </w:r>
    </w:p>
    <w:p w:rsidR="00A11BDE" w:rsidRPr="003C06B0" w:rsidRDefault="00A11BDE" w:rsidP="00A11BDE">
      <w:pPr>
        <w:pStyle w:val="aa"/>
        <w:numPr>
          <w:ilvl w:val="0"/>
          <w:numId w:val="5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Рабочая высота сечения-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o</w:t>
      </w:r>
      <w:r w:rsidRPr="003C06B0">
        <w:rPr>
          <w:rFonts w:ascii="Times New Roman" w:hAnsi="Times New Roman" w:cs="Times New Roman"/>
          <w:sz w:val="24"/>
          <w:szCs w:val="24"/>
        </w:rPr>
        <w:t>=20см.</w:t>
      </w:r>
    </w:p>
    <w:p w:rsidR="00A11BDE" w:rsidRPr="003C06B0" w:rsidRDefault="00A11BDE" w:rsidP="00A11BDE">
      <w:pPr>
        <w:pStyle w:val="aa"/>
        <w:numPr>
          <w:ilvl w:val="0"/>
          <w:numId w:val="5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Расчетная нагрузка-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3C06B0">
        <w:rPr>
          <w:rFonts w:ascii="Times New Roman" w:hAnsi="Times New Roman" w:cs="Times New Roman"/>
          <w:sz w:val="24"/>
          <w:szCs w:val="24"/>
        </w:rPr>
        <w:t>=140кг/м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pStyle w:val="aa"/>
        <w:numPr>
          <w:ilvl w:val="0"/>
          <w:numId w:val="5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L=6</w:t>
      </w:r>
      <w:r w:rsidRPr="003C06B0">
        <w:rPr>
          <w:rFonts w:ascii="Times New Roman" w:hAnsi="Times New Roman" w:cs="Times New Roman"/>
          <w:sz w:val="24"/>
          <w:szCs w:val="24"/>
        </w:rPr>
        <w:t>м.</w:t>
      </w:r>
    </w:p>
    <w:p w:rsidR="00A11BDE" w:rsidRPr="003C06B0" w:rsidRDefault="00A11BDE" w:rsidP="00A11BDE">
      <w:pPr>
        <w:pStyle w:val="aa"/>
        <w:numPr>
          <w:ilvl w:val="0"/>
          <w:numId w:val="5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s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=10</w:t>
      </w:r>
      <w:r w:rsidRPr="003C06B0">
        <w:rPr>
          <w:rFonts w:ascii="Times New Roman" w:hAnsi="Times New Roman" w:cs="Times New Roman"/>
          <w:sz w:val="24"/>
          <w:szCs w:val="24"/>
        </w:rPr>
        <w:t>,77см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</w:rPr>
        <w:t>Алгоритм расчета</w:t>
      </w:r>
      <w:r w:rsidR="00D5264C">
        <w:rPr>
          <w:rFonts w:ascii="Times New Roman" w:hAnsi="Times New Roman" w:cs="Times New Roman"/>
          <w:i/>
          <w:sz w:val="24"/>
          <w:szCs w:val="24"/>
        </w:rPr>
        <w:t>(рис. 2.1).</w:t>
      </w:r>
    </w:p>
    <w:p w:rsidR="00D5264C" w:rsidRDefault="00A11BDE" w:rsidP="00D5264C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3543659" cy="3401913"/>
            <wp:effectExtent l="19050" t="0" r="0" b="0"/>
            <wp:docPr id="76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6828" cy="340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B6377C" w:rsidRDefault="00D5264C" w:rsidP="00D5264C">
      <w:pPr>
        <w:pStyle w:val="12"/>
      </w:pPr>
      <w:r>
        <w:t xml:space="preserve">Рис. 2. </w:t>
      </w:r>
      <w:fldSimple w:instr=" SEQ Рис._2. \* ARABIC ">
        <w:r w:rsidR="0088616D">
          <w:rPr>
            <w:noProof/>
          </w:rPr>
          <w:t>1</w:t>
        </w:r>
      </w:fldSimple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Решение. </w:t>
      </w:r>
      <w:r w:rsidRPr="003C06B0">
        <w:rPr>
          <w:rFonts w:ascii="Times New Roman" w:hAnsi="Times New Roman" w:cs="Times New Roman"/>
          <w:sz w:val="24"/>
          <w:szCs w:val="24"/>
        </w:rPr>
        <w:t>М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нагр.</w:t>
      </w:r>
      <w:r w:rsidRPr="003C06B0">
        <w:rPr>
          <w:rFonts w:ascii="Times New Roman" w:hAnsi="Times New Roman" w:cs="Times New Roman"/>
          <w:sz w:val="24"/>
          <w:szCs w:val="24"/>
        </w:rPr>
        <w:t>=1,5∙140∙6^2/8=210∙4,5=945кгм</w:t>
      </w:r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Х=3650∙10,77/(100∙1,5∙100)=2,6207 см (т.к. высота полки дана в метрах, умножаем на 100, переводя в сантиметры).</w:t>
      </w:r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Т.к. Х&lt;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r w:rsidRPr="003C06B0">
        <w:rPr>
          <w:rFonts w:ascii="Times New Roman" w:hAnsi="Times New Roman" w:cs="Times New Roman"/>
          <w:sz w:val="24"/>
          <w:szCs w:val="24"/>
        </w:rPr>
        <w:t>, то выбираем М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нес.сп</w:t>
      </w:r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М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нес.сп</w:t>
      </w:r>
      <w:r w:rsidRPr="003C06B0">
        <w:rPr>
          <w:rFonts w:ascii="Times New Roman" w:hAnsi="Times New Roman" w:cs="Times New Roman"/>
          <w:sz w:val="24"/>
          <w:szCs w:val="24"/>
        </w:rPr>
        <w:t>=10,77∙3650∙(20-(10,77∙3650)/(2∙100∙150))=39310,5∙(20-1,31035)=734699,486 кгсм или 7347 кгм&gt; М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нагр.</w:t>
      </w:r>
      <w:r w:rsidRPr="003C06B0">
        <w:rPr>
          <w:rFonts w:ascii="Times New Roman" w:hAnsi="Times New Roman" w:cs="Times New Roman"/>
          <w:sz w:val="24"/>
          <w:szCs w:val="24"/>
        </w:rPr>
        <w:t xml:space="preserve"> Следовательно, несущая способность плиты больше приложенной к ней нагрузки.</w:t>
      </w:r>
    </w:p>
    <w:p w:rsidR="00A11BDE" w:rsidRPr="003C06B0" w:rsidRDefault="00A11BDE" w:rsidP="00A11BDE">
      <w:pPr>
        <w:spacing w:before="240"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 xml:space="preserve">Решение задачи в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3C06B0">
        <w:rPr>
          <w:rFonts w:ascii="Times New Roman" w:hAnsi="Times New Roman" w:cs="Times New Roman"/>
          <w:b/>
          <w:sz w:val="24"/>
          <w:szCs w:val="24"/>
        </w:rPr>
        <w:t>.</w:t>
      </w:r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lastRenderedPageBreak/>
        <w:t>Составл</w:t>
      </w:r>
      <w:r w:rsidR="00D5264C">
        <w:rPr>
          <w:rFonts w:ascii="Times New Roman" w:hAnsi="Times New Roman" w:cs="Times New Roman"/>
          <w:sz w:val="24"/>
          <w:szCs w:val="24"/>
        </w:rPr>
        <w:t>яем таблицу с исходными данными (рис. 2.2).</w:t>
      </w:r>
    </w:p>
    <w:p w:rsidR="00D5264C" w:rsidRDefault="00A11BDE" w:rsidP="00D5264C">
      <w:pPr>
        <w:keepNext/>
        <w:spacing w:before="240"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2505" cy="2576450"/>
            <wp:effectExtent l="19050" t="0" r="8945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568" cy="257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D5264C" w:rsidP="00D5264C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2</w:t>
        </w:r>
      </w:fldSimple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Составляем алгоритм расчета</w:t>
      </w:r>
      <w:r w:rsidR="00D5264C" w:rsidRPr="00D5264C">
        <w:rPr>
          <w:rFonts w:ascii="Times New Roman" w:hAnsi="Times New Roman" w:cs="Times New Roman"/>
          <w:sz w:val="24"/>
          <w:szCs w:val="24"/>
        </w:rPr>
        <w:t xml:space="preserve"> (рис. 2.</w:t>
      </w:r>
      <w:r w:rsidR="00D5264C">
        <w:rPr>
          <w:rFonts w:ascii="Times New Roman" w:hAnsi="Times New Roman" w:cs="Times New Roman"/>
          <w:sz w:val="24"/>
          <w:szCs w:val="24"/>
        </w:rPr>
        <w:t>3</w:t>
      </w:r>
      <w:r w:rsidR="00D5264C" w:rsidRPr="00D5264C">
        <w:rPr>
          <w:rFonts w:ascii="Times New Roman" w:hAnsi="Times New Roman" w:cs="Times New Roman"/>
          <w:sz w:val="24"/>
          <w:szCs w:val="24"/>
        </w:rPr>
        <w:t>).</w:t>
      </w:r>
    </w:p>
    <w:p w:rsidR="00D5264C" w:rsidRDefault="00A11BDE" w:rsidP="00D5264C">
      <w:pPr>
        <w:keepNext/>
        <w:spacing w:before="240"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49939" cy="3485984"/>
            <wp:effectExtent l="133350" t="76200" r="117061" b="76366"/>
            <wp:docPr id="77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515" cy="35018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1BDE" w:rsidRPr="003C06B0" w:rsidRDefault="00D5264C" w:rsidP="00D5264C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3</w:t>
        </w:r>
      </w:fldSimple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Затем вычисляем, используя необходимые функции. Для более удобного вывода решения используем функцию ЕСЛИ</w:t>
      </w:r>
      <w:r w:rsidR="005F741E">
        <w:rPr>
          <w:rFonts w:ascii="Times New Roman" w:hAnsi="Times New Roman" w:cs="Times New Roman"/>
          <w:sz w:val="24"/>
          <w:szCs w:val="24"/>
        </w:rPr>
        <w:t xml:space="preserve"> (рис. 2.4).</w:t>
      </w:r>
      <w:r w:rsidRPr="003C06B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264C" w:rsidRDefault="00A11BDE" w:rsidP="00D5264C">
      <w:pPr>
        <w:keepNext/>
        <w:spacing w:before="240"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36781" cy="2830664"/>
            <wp:effectExtent l="19050" t="0" r="0" b="0"/>
            <wp:docPr id="78" name="Рисунок 2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905" cy="2834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B6377C" w:rsidRDefault="00D5264C" w:rsidP="00D5264C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4</w:t>
        </w:r>
      </w:fldSimple>
    </w:p>
    <w:p w:rsidR="00A11BDE" w:rsidRPr="00BF491D" w:rsidRDefault="00A11BDE" w:rsidP="00A11BDE">
      <w:pPr>
        <w:spacing w:before="240"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F491D">
        <w:rPr>
          <w:rFonts w:ascii="Times New Roman" w:hAnsi="Times New Roman" w:cs="Times New Roman"/>
          <w:sz w:val="24"/>
          <w:szCs w:val="24"/>
        </w:rPr>
        <w:t>Просм</w:t>
      </w:r>
      <w:r w:rsidR="005F741E">
        <w:rPr>
          <w:rFonts w:ascii="Times New Roman" w:hAnsi="Times New Roman" w:cs="Times New Roman"/>
          <w:sz w:val="24"/>
          <w:szCs w:val="24"/>
        </w:rPr>
        <w:t>отр в режиме отображения формул</w:t>
      </w:r>
      <w:r w:rsidR="005F741E" w:rsidRPr="005F741E">
        <w:rPr>
          <w:rFonts w:ascii="Times New Roman" w:hAnsi="Times New Roman" w:cs="Times New Roman"/>
          <w:sz w:val="24"/>
          <w:szCs w:val="24"/>
        </w:rPr>
        <w:t>(рис. 2.</w:t>
      </w:r>
      <w:r w:rsidR="005F741E">
        <w:rPr>
          <w:rFonts w:ascii="Times New Roman" w:hAnsi="Times New Roman" w:cs="Times New Roman"/>
          <w:sz w:val="24"/>
          <w:szCs w:val="24"/>
        </w:rPr>
        <w:t>5</w:t>
      </w:r>
      <w:r w:rsidR="005F741E" w:rsidRPr="005F741E">
        <w:rPr>
          <w:rFonts w:ascii="Times New Roman" w:hAnsi="Times New Roman" w:cs="Times New Roman"/>
          <w:sz w:val="24"/>
          <w:szCs w:val="24"/>
        </w:rPr>
        <w:t>).</w:t>
      </w:r>
    </w:p>
    <w:p w:rsidR="005F741E" w:rsidRDefault="00A11BDE" w:rsidP="005F741E">
      <w:pPr>
        <w:keepNext/>
        <w:spacing w:before="240"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12135"/>
            <wp:effectExtent l="19050" t="0" r="3175" b="0"/>
            <wp:docPr id="79" name="Рисунок 3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5</w:t>
        </w:r>
      </w:fldSimple>
    </w:p>
    <w:p w:rsidR="00A11BDE" w:rsidRPr="003C06B0" w:rsidRDefault="00A11BDE" w:rsidP="00A11BDE">
      <w:pPr>
        <w:spacing w:before="240"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=ЕСЛИ(H5&gt;H3; " Плита способна выдержать заданную нагрузку"; "Следует увеличить армирование или высоту сечения плиты").</w:t>
      </w:r>
    </w:p>
    <w:p w:rsidR="00A11BDE" w:rsidRPr="003C06B0" w:rsidRDefault="00A11BDE" w:rsidP="00A11BDE">
      <w:pPr>
        <w:pStyle w:val="2"/>
        <w:spacing w:line="288" w:lineRule="auto"/>
        <w:ind w:firstLine="567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382816024"/>
      <w:bookmarkStart w:id="34" w:name="_Toc392428034"/>
      <w:bookmarkStart w:id="35" w:name="_Toc410985729"/>
      <w:r w:rsidRPr="003C06B0">
        <w:rPr>
          <w:rFonts w:ascii="Times New Roman" w:hAnsi="Times New Roman" w:cs="Times New Roman"/>
          <w:color w:val="auto"/>
          <w:sz w:val="24"/>
          <w:szCs w:val="24"/>
        </w:rPr>
        <w:t>2.2</w:t>
      </w:r>
      <w:r w:rsidR="00CB008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color w:val="auto"/>
          <w:sz w:val="24"/>
          <w:szCs w:val="24"/>
        </w:rPr>
        <w:t>Определение несущей способности деревянной балки перекрытия</w:t>
      </w:r>
      <w:bookmarkEnd w:id="33"/>
      <w:bookmarkEnd w:id="34"/>
      <w:bookmarkEnd w:id="35"/>
    </w:p>
    <w:p w:rsidR="00A11BDE" w:rsidRPr="003C06B0" w:rsidRDefault="00A11BDE" w:rsidP="00A11BDE">
      <w:pPr>
        <w:spacing w:before="240"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Обычно деревянные балки перекрытий имеют прямоугольное сечение, как правило, они изготавливаются не более чем из трех слоев. Несущая способность таких балок определяется по формуле:</w:t>
      </w:r>
    </w:p>
    <w:p w:rsidR="00A11BDE" w:rsidRPr="003C06B0" w:rsidRDefault="001D7846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М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балки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sSub>
              <m:sSubPr>
                <m:ctrl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</w:rPr>
                  <m:t>и</m:t>
                </m:r>
              </m:sub>
            </m:s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  <w:lang w:val="en-US"/>
              </w:rPr>
              <m:t>w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W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расч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</w:rPr>
              <m:t>и</m:t>
            </m:r>
          </m:sub>
        </m:sSub>
        <m:sSub>
          <m:sSub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k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vertAlign w:val="subscript"/>
                <w:lang w:val="en-US"/>
              </w:rPr>
              <m:t>w</m:t>
            </m:r>
          </m:sub>
        </m:sSub>
        <m:sSup>
          <m:sSupPr>
            <m:ctrlPr>
              <w:rPr>
                <w:rFonts w:ascii="Cambria Math" w:hAnsi="Cambria Math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bh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/6,</m:t>
        </m:r>
      </m:oMath>
      <w:r w:rsidR="00A11BDE" w:rsidRPr="003C06B0">
        <w:rPr>
          <w:rFonts w:ascii="Times New Roman" w:hAnsi="Times New Roman" w:cs="Times New Roman"/>
          <w:sz w:val="24"/>
          <w:szCs w:val="24"/>
        </w:rPr>
        <w:t xml:space="preserve"> где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3C06B0">
        <w:rPr>
          <w:rFonts w:ascii="Times New Roman" w:hAnsi="Times New Roman" w:cs="Times New Roman"/>
          <w:sz w:val="24"/>
          <w:szCs w:val="24"/>
        </w:rPr>
        <w:t>- расчетное сопротивление древесины, кг/см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>,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w</w:t>
      </w:r>
      <w:r w:rsidRPr="003C06B0">
        <w:rPr>
          <w:rFonts w:ascii="Times New Roman" w:hAnsi="Times New Roman" w:cs="Times New Roman"/>
          <w:sz w:val="24"/>
          <w:szCs w:val="24"/>
        </w:rPr>
        <w:t>-коэффициент, зависящий от числа слоев в сечении балки и ее пролета,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lastRenderedPageBreak/>
        <w:t>b</w:t>
      </w:r>
      <w:r w:rsidRPr="003C06B0">
        <w:rPr>
          <w:rFonts w:ascii="Times New Roman" w:hAnsi="Times New Roman" w:cs="Times New Roman"/>
          <w:sz w:val="24"/>
          <w:szCs w:val="24"/>
        </w:rPr>
        <w:t>- ширина сечения балки, см,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C06B0">
        <w:rPr>
          <w:rFonts w:ascii="Times New Roman" w:hAnsi="Times New Roman" w:cs="Times New Roman"/>
          <w:sz w:val="24"/>
          <w:szCs w:val="24"/>
        </w:rPr>
        <w:t>-высота сечения балки, см,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М-нагрузка</w:t>
      </w:r>
    </w:p>
    <w:p w:rsidR="00A11BDE" w:rsidRPr="003C06B0" w:rsidRDefault="00A11BDE" w:rsidP="00A11BDE">
      <w:pPr>
        <w:spacing w:after="0" w:line="288" w:lineRule="auto"/>
        <w:ind w:left="360"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</w:rPr>
        <w:t>Исходные данные</w:t>
      </w:r>
      <w:r w:rsidRPr="003C06B0">
        <w:rPr>
          <w:rFonts w:ascii="Times New Roman" w:hAnsi="Times New Roman" w:cs="Times New Roman"/>
          <w:sz w:val="24"/>
          <w:szCs w:val="24"/>
        </w:rPr>
        <w:t>:</w:t>
      </w:r>
    </w:p>
    <w:p w:rsidR="00A11BDE" w:rsidRPr="003C06B0" w:rsidRDefault="00A11BDE" w:rsidP="00A11BDE">
      <w:pPr>
        <w:pStyle w:val="aa"/>
        <w:numPr>
          <w:ilvl w:val="0"/>
          <w:numId w:val="6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</w:rPr>
        <w:t>=15см,</w:t>
      </w:r>
    </w:p>
    <w:p w:rsidR="00A11BDE" w:rsidRPr="003C06B0" w:rsidRDefault="00A11BDE" w:rsidP="00A11BDE">
      <w:pPr>
        <w:pStyle w:val="aa"/>
        <w:numPr>
          <w:ilvl w:val="0"/>
          <w:numId w:val="6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C06B0">
        <w:rPr>
          <w:rFonts w:ascii="Times New Roman" w:hAnsi="Times New Roman" w:cs="Times New Roman"/>
          <w:sz w:val="24"/>
          <w:szCs w:val="24"/>
        </w:rPr>
        <w:t>=30см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,</w:t>
      </w:r>
    </w:p>
    <w:p w:rsidR="00A11BDE" w:rsidRPr="003C06B0" w:rsidRDefault="00A11BDE" w:rsidP="00A11BDE">
      <w:pPr>
        <w:pStyle w:val="aa"/>
        <w:numPr>
          <w:ilvl w:val="0"/>
          <w:numId w:val="6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и</w:t>
      </w:r>
      <w:r w:rsidRPr="003C06B0">
        <w:rPr>
          <w:rFonts w:ascii="Times New Roman" w:hAnsi="Times New Roman" w:cs="Times New Roman"/>
          <w:sz w:val="24"/>
          <w:szCs w:val="24"/>
        </w:rPr>
        <w:t>=130 кг/см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>,</w:t>
      </w:r>
    </w:p>
    <w:p w:rsidR="00A11BDE" w:rsidRPr="003C06B0" w:rsidRDefault="00A11BDE" w:rsidP="00A11BDE">
      <w:pPr>
        <w:pStyle w:val="aa"/>
        <w:numPr>
          <w:ilvl w:val="0"/>
          <w:numId w:val="6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w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=0</w:t>
      </w:r>
      <w:r w:rsidRPr="003C06B0">
        <w:rPr>
          <w:rFonts w:ascii="Times New Roman" w:hAnsi="Times New Roman" w:cs="Times New Roman"/>
          <w:sz w:val="24"/>
          <w:szCs w:val="24"/>
        </w:rPr>
        <w:t>,85, для 2х слоев,</w:t>
      </w:r>
    </w:p>
    <w:p w:rsidR="00A11BDE" w:rsidRPr="003C06B0" w:rsidRDefault="00A11BDE" w:rsidP="00A11BDE">
      <w:pPr>
        <w:pStyle w:val="aa"/>
        <w:numPr>
          <w:ilvl w:val="0"/>
          <w:numId w:val="6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М=3,5∙10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C06B0">
        <w:rPr>
          <w:rFonts w:ascii="Times New Roman" w:hAnsi="Times New Roman" w:cs="Times New Roman"/>
          <w:sz w:val="24"/>
          <w:szCs w:val="24"/>
        </w:rPr>
        <w:t>кгсм.</w:t>
      </w:r>
    </w:p>
    <w:p w:rsidR="00A11BDE" w:rsidRPr="00B6377C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91D"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sz w:val="24"/>
          <w:szCs w:val="24"/>
        </w:rPr>
        <w:t>М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балки</w:t>
      </w:r>
      <w:r w:rsidRPr="003C06B0">
        <w:rPr>
          <w:rFonts w:ascii="Times New Roman" w:hAnsi="Times New Roman" w:cs="Times New Roman"/>
          <w:sz w:val="24"/>
          <w:szCs w:val="24"/>
        </w:rPr>
        <w:t>=130∙0,85∙15∙30</w:t>
      </w:r>
      <w:r w:rsidRPr="00BF491D">
        <w:rPr>
          <w:rFonts w:ascii="Times New Roman" w:hAnsi="Times New Roman" w:cs="Times New Roman"/>
          <w:sz w:val="24"/>
          <w:szCs w:val="24"/>
        </w:rPr>
        <w:t>^2/6=1657.5∙150=</w:t>
      </w:r>
      <w:r w:rsidRPr="003C06B0">
        <w:rPr>
          <w:rFonts w:ascii="Times New Roman" w:hAnsi="Times New Roman" w:cs="Times New Roman"/>
          <w:sz w:val="24"/>
          <w:szCs w:val="24"/>
        </w:rPr>
        <w:t>248625кгсм=2,5∙10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Pr="003C06B0">
        <w:rPr>
          <w:rFonts w:ascii="Times New Roman" w:hAnsi="Times New Roman" w:cs="Times New Roman"/>
          <w:sz w:val="24"/>
          <w:szCs w:val="24"/>
        </w:rPr>
        <w:t xml:space="preserve">кгсм </w:t>
      </w:r>
      <w:r w:rsidRPr="00BF491D">
        <w:rPr>
          <w:rFonts w:ascii="Times New Roman" w:hAnsi="Times New Roman" w:cs="Times New Roman"/>
          <w:sz w:val="24"/>
          <w:szCs w:val="24"/>
        </w:rPr>
        <w:t>&lt;</w:t>
      </w:r>
      <w:r w:rsidRPr="003C06B0">
        <w:rPr>
          <w:rFonts w:ascii="Times New Roman" w:hAnsi="Times New Roman" w:cs="Times New Roman"/>
          <w:sz w:val="24"/>
          <w:szCs w:val="24"/>
        </w:rPr>
        <w:t>М</w:t>
      </w:r>
    </w:p>
    <w:p w:rsidR="00A11BDE" w:rsidRPr="003C06B0" w:rsidRDefault="00A11BDE" w:rsidP="00A11B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 xml:space="preserve">Решение задачи с помощью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Составляем таблицу с исходными данными и формулой</w:t>
      </w:r>
      <w:r w:rsidR="005F741E">
        <w:rPr>
          <w:rFonts w:ascii="Times New Roman" w:hAnsi="Times New Roman" w:cs="Times New Roman"/>
          <w:sz w:val="24"/>
          <w:szCs w:val="24"/>
        </w:rPr>
        <w:t xml:space="preserve"> </w:t>
      </w:r>
      <w:r w:rsidR="005F741E" w:rsidRPr="005F741E">
        <w:rPr>
          <w:rFonts w:ascii="Times New Roman" w:hAnsi="Times New Roman" w:cs="Times New Roman"/>
          <w:sz w:val="24"/>
          <w:szCs w:val="24"/>
        </w:rPr>
        <w:t>(рис. 2.</w:t>
      </w:r>
      <w:r w:rsidR="005F741E">
        <w:rPr>
          <w:rFonts w:ascii="Times New Roman" w:hAnsi="Times New Roman" w:cs="Times New Roman"/>
          <w:sz w:val="24"/>
          <w:szCs w:val="24"/>
        </w:rPr>
        <w:t>6</w:t>
      </w:r>
      <w:r w:rsidR="005F741E" w:rsidRPr="005F741E">
        <w:rPr>
          <w:rFonts w:ascii="Times New Roman" w:hAnsi="Times New Roman" w:cs="Times New Roman"/>
          <w:sz w:val="24"/>
          <w:szCs w:val="24"/>
        </w:rPr>
        <w:t>).</w:t>
      </w:r>
    </w:p>
    <w:p w:rsidR="005F741E" w:rsidRDefault="00A11BDE" w:rsidP="005F741E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708910"/>
            <wp:effectExtent l="19050" t="0" r="3175" b="0"/>
            <wp:docPr id="80" name="Рисунок 4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6</w:t>
        </w:r>
      </w:fldSimple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Затем производим вычисления, а для вывода решения данной задачи используем функцию ЕСЛИ</w:t>
      </w:r>
      <w:r w:rsidR="005F741E">
        <w:rPr>
          <w:rFonts w:ascii="Times New Roman" w:hAnsi="Times New Roman" w:cs="Times New Roman"/>
          <w:sz w:val="24"/>
          <w:szCs w:val="24"/>
        </w:rPr>
        <w:t xml:space="preserve"> </w:t>
      </w:r>
      <w:r w:rsidR="005F741E" w:rsidRPr="005F741E">
        <w:rPr>
          <w:rFonts w:ascii="Times New Roman" w:hAnsi="Times New Roman" w:cs="Times New Roman"/>
          <w:sz w:val="24"/>
          <w:szCs w:val="24"/>
        </w:rPr>
        <w:t>(рис. 2.</w:t>
      </w:r>
      <w:r w:rsidR="005F741E">
        <w:rPr>
          <w:rFonts w:ascii="Times New Roman" w:hAnsi="Times New Roman" w:cs="Times New Roman"/>
          <w:sz w:val="24"/>
          <w:szCs w:val="24"/>
        </w:rPr>
        <w:t>7</w:t>
      </w:r>
      <w:r w:rsidR="005F741E" w:rsidRPr="005F741E">
        <w:rPr>
          <w:rFonts w:ascii="Times New Roman" w:hAnsi="Times New Roman" w:cs="Times New Roman"/>
          <w:sz w:val="24"/>
          <w:szCs w:val="24"/>
        </w:rPr>
        <w:t>).</w:t>
      </w:r>
    </w:p>
    <w:p w:rsidR="005F741E" w:rsidRDefault="00A11BDE" w:rsidP="005F741E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8423" cy="2286000"/>
            <wp:effectExtent l="19050" t="0" r="0" b="0"/>
            <wp:docPr id="81" name="Рисунок 5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57" cstate="print"/>
                    <a:srcRect l="7142" r="8573" b="10169"/>
                    <a:stretch>
                      <a:fillRect/>
                    </a:stretch>
                  </pic:blipFill>
                  <pic:spPr>
                    <a:xfrm>
                      <a:off x="0" y="0"/>
                      <a:ext cx="333842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B6377C" w:rsidRDefault="005F741E" w:rsidP="005F741E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7</w:t>
        </w:r>
      </w:fldSimple>
    </w:p>
    <w:p w:rsidR="00A11BDE" w:rsidRPr="00BF491D" w:rsidRDefault="005F741E" w:rsidP="00A11BDE">
      <w:pPr>
        <w:spacing w:before="240"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режиме отображения формул </w:t>
      </w:r>
      <w:r w:rsidRPr="005F741E">
        <w:rPr>
          <w:rFonts w:ascii="Times New Roman" w:hAnsi="Times New Roman" w:cs="Times New Roman"/>
          <w:sz w:val="24"/>
          <w:szCs w:val="24"/>
        </w:rPr>
        <w:t>(рис. 2.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F741E">
        <w:rPr>
          <w:rFonts w:ascii="Times New Roman" w:hAnsi="Times New Roman" w:cs="Times New Roman"/>
          <w:sz w:val="24"/>
          <w:szCs w:val="24"/>
        </w:rPr>
        <w:t>).</w:t>
      </w:r>
    </w:p>
    <w:p w:rsidR="005F741E" w:rsidRDefault="00A11BDE" w:rsidP="005F741E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89084" cy="1966823"/>
            <wp:effectExtent l="19050" t="0" r="6616" b="0"/>
            <wp:docPr id="82" name="Рисунок 6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58" cstate="print"/>
                    <a:srcRect l="4522" r="2543" b="4492"/>
                    <a:stretch>
                      <a:fillRect/>
                    </a:stretch>
                  </pic:blipFill>
                  <pic:spPr>
                    <a:xfrm>
                      <a:off x="0" y="0"/>
                      <a:ext cx="3689084" cy="196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8</w:t>
        </w:r>
      </w:fldSimple>
    </w:p>
    <w:p w:rsidR="00A11BDE" w:rsidRPr="003C06B0" w:rsidRDefault="00A11BDE" w:rsidP="00A11BDE">
      <w:pPr>
        <w:spacing w:before="240"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=ЕСЛИ(C6&lt;H2; "Несущая способность балки будет больше действующей нагрузки"; "Несущая способность балки меньше нагрузки")</w:t>
      </w:r>
    </w:p>
    <w:p w:rsidR="00A11BDE" w:rsidRPr="003C06B0" w:rsidRDefault="00A11BDE" w:rsidP="00A11BDE">
      <w:pPr>
        <w:spacing w:before="240" w:after="0" w:line="288" w:lineRule="auto"/>
        <w:ind w:firstLine="567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36" w:name="_Toc392428035"/>
      <w:bookmarkStart w:id="37" w:name="_Toc410985730"/>
      <w:r w:rsidRPr="003C06B0">
        <w:rPr>
          <w:rFonts w:ascii="Times New Roman" w:hAnsi="Times New Roman" w:cs="Times New Roman"/>
          <w:b/>
          <w:sz w:val="24"/>
          <w:szCs w:val="24"/>
        </w:rPr>
        <w:t xml:space="preserve">2.3 </w:t>
      </w:r>
      <w:bookmarkStart w:id="38" w:name="_Toc382816025"/>
      <w:r w:rsidRPr="003C06B0">
        <w:rPr>
          <w:rFonts w:ascii="Times New Roman" w:hAnsi="Times New Roman" w:cs="Times New Roman"/>
          <w:b/>
          <w:sz w:val="24"/>
          <w:szCs w:val="24"/>
        </w:rPr>
        <w:t>Определение несущей способности кирпичного простенка первого этажа в четырехэтажном кирпичном доме</w:t>
      </w:r>
      <w:bookmarkEnd w:id="38"/>
      <w:bookmarkEnd w:id="36"/>
      <w:bookmarkEnd w:id="37"/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Несущая способность невысокого простенка без дефектов на кирпичной кладке определяется по формуле:</w:t>
      </w:r>
    </w:p>
    <w:p w:rsidR="00A11BDE" w:rsidRPr="003C06B0" w:rsidRDefault="00A11BDE" w:rsidP="00A11BDE">
      <w:pPr>
        <w:spacing w:before="240"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hAnsi="Times New Roman" w:cs="Times New Roman"/>
          <w:sz w:val="24"/>
          <w:szCs w:val="24"/>
        </w:rPr>
        <w:t>=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bhR</w:t>
      </w:r>
      <w:r w:rsidRPr="003C06B0">
        <w:rPr>
          <w:rFonts w:ascii="Times New Roman" w:hAnsi="Times New Roman" w:cs="Times New Roman"/>
          <w:sz w:val="24"/>
          <w:szCs w:val="24"/>
        </w:rPr>
        <w:t xml:space="preserve">, где 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</w:rPr>
        <w:t>,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C06B0">
        <w:rPr>
          <w:rFonts w:ascii="Times New Roman" w:hAnsi="Times New Roman" w:cs="Times New Roman"/>
          <w:sz w:val="24"/>
          <w:szCs w:val="24"/>
        </w:rPr>
        <w:t>- размеры поперечного сечения простенка, см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hAnsi="Times New Roman" w:cs="Times New Roman"/>
          <w:sz w:val="24"/>
          <w:szCs w:val="24"/>
        </w:rPr>
        <w:t>- прочность каменной кладки, кг/см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</w:rPr>
        <w:t>Исходные данные:</w:t>
      </w:r>
    </w:p>
    <w:p w:rsidR="00A11BDE" w:rsidRPr="003C06B0" w:rsidRDefault="00A11BDE" w:rsidP="00A11BDE">
      <w:pPr>
        <w:pStyle w:val="aa"/>
        <w:numPr>
          <w:ilvl w:val="0"/>
          <w:numId w:val="7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C06B0">
        <w:rPr>
          <w:rFonts w:ascii="Times New Roman" w:hAnsi="Times New Roman" w:cs="Times New Roman"/>
          <w:sz w:val="24"/>
          <w:szCs w:val="24"/>
        </w:rPr>
        <w:t xml:space="preserve">=100см, </w:t>
      </w:r>
    </w:p>
    <w:p w:rsidR="00A11BDE" w:rsidRPr="003C06B0" w:rsidRDefault="00A11BDE" w:rsidP="00A11BDE">
      <w:pPr>
        <w:pStyle w:val="aa"/>
        <w:numPr>
          <w:ilvl w:val="0"/>
          <w:numId w:val="7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h=64</w:t>
      </w:r>
      <w:r w:rsidRPr="003C06B0">
        <w:rPr>
          <w:rFonts w:ascii="Times New Roman" w:hAnsi="Times New Roman" w:cs="Times New Roman"/>
          <w:sz w:val="24"/>
          <w:szCs w:val="24"/>
        </w:rPr>
        <w:t xml:space="preserve"> см,</w:t>
      </w:r>
    </w:p>
    <w:p w:rsidR="00A11BDE" w:rsidRPr="003C06B0" w:rsidRDefault="00A11BDE" w:rsidP="00A11BDE">
      <w:pPr>
        <w:pStyle w:val="aa"/>
        <w:numPr>
          <w:ilvl w:val="0"/>
          <w:numId w:val="7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R=20</w:t>
      </w:r>
      <w:r w:rsidRPr="003C06B0">
        <w:rPr>
          <w:rFonts w:ascii="Times New Roman" w:hAnsi="Times New Roman" w:cs="Times New Roman"/>
          <w:sz w:val="24"/>
          <w:szCs w:val="24"/>
        </w:rPr>
        <w:t xml:space="preserve"> кг/см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11BDE" w:rsidRPr="003C06B0" w:rsidRDefault="00A11BDE" w:rsidP="00A11BDE">
      <w:pPr>
        <w:pStyle w:val="aa"/>
        <w:numPr>
          <w:ilvl w:val="0"/>
          <w:numId w:val="7"/>
        </w:num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N=55</w:t>
      </w:r>
      <w:r w:rsidRPr="003C06B0">
        <w:rPr>
          <w:rFonts w:ascii="Times New Roman" w:hAnsi="Times New Roman" w:cs="Times New Roman"/>
          <w:sz w:val="24"/>
          <w:szCs w:val="24"/>
        </w:rPr>
        <w:t>т</w:t>
      </w:r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491D"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прост</w:t>
      </w:r>
      <w:r w:rsidRPr="003C06B0">
        <w:rPr>
          <w:rFonts w:ascii="Times New Roman" w:hAnsi="Times New Roman" w:cs="Times New Roman"/>
          <w:sz w:val="24"/>
          <w:szCs w:val="24"/>
        </w:rPr>
        <w:t>=100∙64∙20=128000 кг=128т.</w:t>
      </w:r>
      <w:r w:rsidRPr="00BF491D">
        <w:rPr>
          <w:rFonts w:ascii="Times New Roman" w:hAnsi="Times New Roman" w:cs="Times New Roman"/>
          <w:sz w:val="24"/>
          <w:szCs w:val="24"/>
        </w:rPr>
        <w:t>&gt;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N</w:t>
      </w:r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Следовательно, несущая способность простенка больше действующего усилия.</w:t>
      </w:r>
    </w:p>
    <w:p w:rsidR="00A11BDE" w:rsidRPr="003C06B0" w:rsidRDefault="00A11BDE" w:rsidP="00A11B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 xml:space="preserve">Решение в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Создаем таблицу с исходными данными</w:t>
      </w:r>
      <w:r w:rsidR="005F741E">
        <w:rPr>
          <w:rFonts w:ascii="Times New Roman" w:hAnsi="Times New Roman" w:cs="Times New Roman"/>
          <w:sz w:val="24"/>
          <w:szCs w:val="24"/>
        </w:rPr>
        <w:t xml:space="preserve"> </w:t>
      </w:r>
      <w:r w:rsidR="005F741E" w:rsidRPr="005F741E">
        <w:rPr>
          <w:rFonts w:ascii="Times New Roman" w:hAnsi="Times New Roman" w:cs="Times New Roman"/>
          <w:sz w:val="24"/>
          <w:szCs w:val="24"/>
        </w:rPr>
        <w:t>(рис. 2.</w:t>
      </w:r>
      <w:r w:rsidR="005F741E">
        <w:rPr>
          <w:rFonts w:ascii="Times New Roman" w:hAnsi="Times New Roman" w:cs="Times New Roman"/>
          <w:sz w:val="24"/>
          <w:szCs w:val="24"/>
        </w:rPr>
        <w:t>9; рис. 2.10</w:t>
      </w:r>
      <w:r w:rsidR="005F741E" w:rsidRPr="005F741E">
        <w:rPr>
          <w:rFonts w:ascii="Times New Roman" w:hAnsi="Times New Roman" w:cs="Times New Roman"/>
          <w:sz w:val="24"/>
          <w:szCs w:val="24"/>
        </w:rPr>
        <w:t>).</w:t>
      </w:r>
    </w:p>
    <w:p w:rsidR="005F741E" w:rsidRDefault="00A11BDE" w:rsidP="005F741E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33670" cy="2353586"/>
            <wp:effectExtent l="19050" t="0" r="18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190" cy="235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9</w:t>
        </w:r>
      </w:fldSimple>
    </w:p>
    <w:p w:rsidR="005F741E" w:rsidRDefault="00A11BDE" w:rsidP="005F741E">
      <w:pPr>
        <w:keepNext/>
        <w:spacing w:before="240"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7645" cy="2169841"/>
            <wp:effectExtent l="19050" t="0" r="0" b="0"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1862" r="6616" b="5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645" cy="216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10</w:t>
        </w:r>
      </w:fldSimple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Вычисляем, ответ получаем с помощью функции ЕСЛИ</w:t>
      </w:r>
      <w:r w:rsidR="005F741E">
        <w:rPr>
          <w:rFonts w:ascii="Times New Roman" w:hAnsi="Times New Roman" w:cs="Times New Roman"/>
          <w:sz w:val="24"/>
          <w:szCs w:val="24"/>
        </w:rPr>
        <w:t xml:space="preserve"> </w:t>
      </w:r>
      <w:r w:rsidR="005F741E" w:rsidRPr="005F741E">
        <w:rPr>
          <w:rFonts w:ascii="Times New Roman" w:hAnsi="Times New Roman" w:cs="Times New Roman"/>
          <w:sz w:val="24"/>
          <w:szCs w:val="24"/>
        </w:rPr>
        <w:t>(рис. 2.</w:t>
      </w:r>
      <w:r w:rsidR="005F741E">
        <w:rPr>
          <w:rFonts w:ascii="Times New Roman" w:hAnsi="Times New Roman" w:cs="Times New Roman"/>
          <w:sz w:val="24"/>
          <w:szCs w:val="24"/>
        </w:rPr>
        <w:t>11</w:t>
      </w:r>
      <w:r w:rsidR="005F741E" w:rsidRPr="005F741E">
        <w:rPr>
          <w:rFonts w:ascii="Times New Roman" w:hAnsi="Times New Roman" w:cs="Times New Roman"/>
          <w:sz w:val="24"/>
          <w:szCs w:val="24"/>
        </w:rPr>
        <w:t>).</w:t>
      </w:r>
    </w:p>
    <w:p w:rsidR="005F741E" w:rsidRDefault="00A11BDE" w:rsidP="005F741E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2522" cy="2290581"/>
            <wp:effectExtent l="19050" t="0" r="0" b="0"/>
            <wp:docPr id="8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00" cy="229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  <w:rPr>
          <w:i/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11</w:t>
        </w:r>
      </w:fldSimple>
    </w:p>
    <w:p w:rsidR="00A11BDE" w:rsidRPr="00BF491D" w:rsidRDefault="005F741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режиме отображения формул</w:t>
      </w:r>
      <w:r w:rsidRPr="005F741E">
        <w:rPr>
          <w:rFonts w:ascii="Times New Roman" w:hAnsi="Times New Roman" w:cs="Times New Roman"/>
          <w:sz w:val="24"/>
          <w:szCs w:val="24"/>
        </w:rPr>
        <w:t xml:space="preserve"> (рис. 2.1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5F741E">
        <w:rPr>
          <w:rFonts w:ascii="Times New Roman" w:hAnsi="Times New Roman" w:cs="Times New Roman"/>
          <w:sz w:val="24"/>
          <w:szCs w:val="24"/>
        </w:rPr>
        <w:t>).</w:t>
      </w:r>
    </w:p>
    <w:p w:rsidR="005F741E" w:rsidRDefault="00A11BDE" w:rsidP="005F741E">
      <w:pPr>
        <w:keepNext/>
        <w:spacing w:after="0" w:line="288" w:lineRule="auto"/>
        <w:ind w:firstLine="567"/>
        <w:jc w:val="center"/>
      </w:pPr>
      <w:r w:rsidRPr="003C06B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80295" cy="2113472"/>
            <wp:effectExtent l="19050" t="0" r="0" b="0"/>
            <wp:docPr id="8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3903" r="2813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295" cy="2113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  <w:rPr>
          <w:sz w:val="24"/>
          <w:szCs w:val="24"/>
        </w:rPr>
      </w:pPr>
      <w:r>
        <w:t xml:space="preserve">Рис. 2. </w:t>
      </w:r>
      <w:fldSimple w:instr=" SEQ Рис._2. \* ARABIC ">
        <w:r w:rsidR="0088616D">
          <w:rPr>
            <w:noProof/>
          </w:rPr>
          <w:t>12</w:t>
        </w:r>
      </w:fldSimple>
    </w:p>
    <w:p w:rsidR="00A11BDE" w:rsidRPr="003C06B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=ЕСЛИ(H2&gt;C5; "Несущая способность простенка больше действующего усилия"; "Несущая способность простенка меньше действующего усилия").</w:t>
      </w:r>
    </w:p>
    <w:p w:rsidR="00A11BDE" w:rsidRPr="009A7AA6" w:rsidRDefault="00A11BDE" w:rsidP="009A7AA6">
      <w:pPr>
        <w:pStyle w:val="afa"/>
      </w:pPr>
      <w:bookmarkStart w:id="39" w:name="_Toc410985731"/>
      <w:r w:rsidRPr="009A7AA6">
        <w:t>Задания для самостоятельной работы</w:t>
      </w:r>
      <w:bookmarkEnd w:id="39"/>
    </w:p>
    <w:p w:rsidR="00A11BDE" w:rsidRPr="00EB5CD7" w:rsidRDefault="00A11BDE" w:rsidP="00A11BDE">
      <w:pPr>
        <w:spacing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5CD7">
        <w:rPr>
          <w:rFonts w:ascii="Times New Roman" w:hAnsi="Times New Roman" w:cs="Times New Roman"/>
          <w:b/>
          <w:sz w:val="24"/>
          <w:szCs w:val="24"/>
        </w:rPr>
        <w:t>Расчет теплоустойчивости ограждающих конструкций.</w:t>
      </w:r>
    </w:p>
    <w:p w:rsidR="00A11BDE" w:rsidRPr="00EB5CD7" w:rsidRDefault="00A11BDE" w:rsidP="00A11BDE">
      <w:pPr>
        <w:spacing w:line="288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EB5CD7">
        <w:rPr>
          <w:rFonts w:ascii="Times New Roman" w:hAnsi="Times New Roman" w:cs="Times New Roman"/>
          <w:i/>
          <w:sz w:val="24"/>
          <w:szCs w:val="24"/>
        </w:rPr>
        <w:t>Исходные данные.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C06B0">
        <w:rPr>
          <w:rFonts w:ascii="Times New Roman" w:hAnsi="Times New Roman" w:cs="Times New Roman"/>
          <w:sz w:val="24"/>
          <w:szCs w:val="24"/>
        </w:rPr>
        <w:t>-минимальные из средних скоростей ветра по румбам за июль, повторяемость которых составляет 16%.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V</w:t>
      </w:r>
      <m:oMath>
        <m:r>
          <w:rPr>
            <w:rFonts w:ascii="Cambria Math" w:hAnsi="Cambria Math" w:cs="Times New Roman"/>
            <w:sz w:val="24"/>
            <w:szCs w:val="24"/>
          </w:rPr>
          <m:t>≥1м/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c</m:t>
        </m:r>
        <m:r>
          <w:rPr>
            <w:rFonts w:ascii="Cambria Math" w:hAnsi="Cambria Math" w:cs="Times New Roman"/>
            <w:sz w:val="24"/>
            <w:szCs w:val="24"/>
          </w:rPr>
          <m:t>.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Принимается по СНиП 2.01.01-82.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ут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ут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/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λ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ут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-сопротивление теплопередачи материала граничного слоя и слоя утеплителя, ккал/ (чº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hAnsi="Times New Roman" w:cs="Times New Roman"/>
          <w:sz w:val="24"/>
          <w:szCs w:val="24"/>
        </w:rPr>
        <w:t>,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ут</w:t>
      </w:r>
      <w:r w:rsidRPr="003C06B0">
        <w:rPr>
          <w:rFonts w:ascii="Times New Roman" w:hAnsi="Times New Roman" w:cs="Times New Roman"/>
          <w:sz w:val="24"/>
          <w:szCs w:val="24"/>
        </w:rPr>
        <w:t>-коэффициенты теплоусвоения тех же материалов, ккал/(м</w:t>
      </w:r>
      <w:r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>ч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º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hAnsi="Times New Roman" w:cs="Times New Roman"/>
          <w:sz w:val="24"/>
          <w:szCs w:val="24"/>
        </w:rPr>
        <w:t xml:space="preserve">).Принимается по СНиП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C06B0">
        <w:rPr>
          <w:rFonts w:ascii="Times New Roman" w:hAnsi="Times New Roman" w:cs="Times New Roman"/>
          <w:sz w:val="24"/>
          <w:szCs w:val="24"/>
        </w:rPr>
        <w:t>-3-79*.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t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r w:rsidRPr="003C06B0">
        <w:rPr>
          <w:rFonts w:ascii="Times New Roman" w:hAnsi="Times New Roman" w:cs="Times New Roman"/>
          <w:sz w:val="24"/>
          <w:szCs w:val="24"/>
        </w:rPr>
        <w:t>-максимальная амплитуда суточных колебаний температуры наружного воздуха в июле.Принимается со СНиП 2.01.01-82.</w:t>
      </w:r>
    </w:p>
    <w:p w:rsidR="00A11BDE" w:rsidRPr="003C06B0" w:rsidRDefault="001D7846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Sup>
          <m:sSub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τB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TP</m:t>
            </m:r>
          </m:sup>
        </m:sSubSup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-требуемая амплитуда суточных колебаний температуры наружного воздуха в июле.</w:t>
      </w:r>
    </w:p>
    <w:p w:rsidR="00A11BDE" w:rsidRPr="003C06B0" w:rsidRDefault="001D7846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sub>
        </m:sSub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α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H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-коэффициенты теплоотдачи внутренней и наружной поверхностей ккал/</w:t>
      </w:r>
      <w:r w:rsidR="00A11BDE" w:rsidRPr="003C06B0">
        <w:rPr>
          <w:rFonts w:ascii="Times New Roman" w:hAnsi="Times New Roman" w:cs="Times New Roman"/>
          <w:sz w:val="24"/>
          <w:szCs w:val="24"/>
        </w:rPr>
        <w:t>/(м</w:t>
      </w:r>
      <w:r w:rsidR="00A11BDE" w:rsidRPr="003C06B0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A11BDE" w:rsidRPr="003C06B0">
        <w:rPr>
          <w:rFonts w:ascii="Times New Roman" w:hAnsi="Times New Roman" w:cs="Times New Roman"/>
          <w:sz w:val="24"/>
          <w:szCs w:val="24"/>
        </w:rPr>
        <w:t>ч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º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="00A11BDE" w:rsidRPr="003C06B0">
        <w:rPr>
          <w:rFonts w:ascii="Times New Roman" w:hAnsi="Times New Roman" w:cs="Times New Roman"/>
          <w:sz w:val="24"/>
          <w:szCs w:val="24"/>
        </w:rPr>
        <w:t>).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ρ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-коэффициент поглощения радиации материалом наружной поверхности.Принимается по СНиП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II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-3-79*.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макс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р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 максимальное и среднее значение суммарной солнечной радиации.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Принимается по СНиП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II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-3-79*.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=1,2,3-соответственно для одно-,двух-, и трёхслойной конструкции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-среднемесячная температура наружного воздуха за июль, º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,принимаемое по СНиП 2.01.01-82.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Задания на расчёт амплитуды суточных колебаний трёхслойной стеновой панели.</w:t>
      </w:r>
    </w:p>
    <w:p w:rsidR="00A11BDE" w:rsidRPr="003C06B0" w:rsidRDefault="00A11BDE" w:rsidP="00A11BDE">
      <w:pPr>
        <w:spacing w:after="0"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6051" cy="2320506"/>
            <wp:effectExtent l="19050" t="0" r="0" b="0"/>
            <wp:docPr id="38" name="Рисунок 3" descr="C:\Documents and Settings\пк\Рабочий стол\14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к\Рабочий стол\14 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852" cy="233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Default="00A11BDE" w:rsidP="00A11BDE">
      <w:p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Алгоритм</w:t>
      </w:r>
    </w:p>
    <w:p w:rsidR="00A11BDE" w:rsidRPr="003C06B0" w:rsidRDefault="00A11BDE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  <w:r w:rsidRPr="003C06B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80828" cy="6118859"/>
            <wp:effectExtent l="76200" t="38100" r="48322" b="34291"/>
            <wp:docPr id="39" name="Рисунок 1" descr="C:\Documents and Settings\пк\Рабочий стол\14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к\Рабочий стол\14 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4583553" cy="6122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EB5CD7" w:rsidRDefault="00A11BDE" w:rsidP="00A11BDE">
      <w:pPr>
        <w:spacing w:line="288" w:lineRule="auto"/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B5CD7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Определение сопротивления паропроницанию ограждающей конструкции.</w:t>
      </w:r>
    </w:p>
    <w:p w:rsidR="00A11BDE" w:rsidRPr="00EB5CD7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EB5CD7">
        <w:rPr>
          <w:rFonts w:ascii="Times New Roman" w:eastAsiaTheme="minorEastAsia" w:hAnsi="Times New Roman" w:cs="Times New Roman"/>
          <w:i/>
          <w:sz w:val="24"/>
          <w:szCs w:val="24"/>
        </w:rPr>
        <w:t>Исходные данные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B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φ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-расчетные температура, º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влажность внутреннего воздуха,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е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B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-упругость водяного пара внутреннего воздуха при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B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φ</m:t>
        </m:r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,мм.рт.ст.,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Z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-продолжительность в месяцах зимнего периода(месяцы со средними температурами наружного воздуха ниже минус 5º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).Определяется по СНиП 2.01.01-82,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Z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-то же,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весеннее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осеннего периода (месяцы со средним температурами наружного воздуха от минус 5º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).Определяется СНиП 2.01.01.-82,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-средние температуры наружного воздуха в соответствующие периоды года, º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.Определяется по СНиП 2.01.01.-82,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H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-средняя упругость водяного пара наружного воздуха за годовой период.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Определяется по СНиП 2.01.01-82 с последующим  умножением на 0,75 для перевода гПа в мм рт.ст.,</w:t>
      </w:r>
    </w:p>
    <w:p w:rsidR="00A11BDE" w:rsidRPr="003C06B0" w:rsidRDefault="001D7846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-толщина внешнего граничного слоя в многослойной конструкции или 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br/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=0,33 δ </m:t>
        </m:r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,где -толщина однослойной конструкции, м,</w:t>
      </w:r>
    </w:p>
    <w:p w:rsidR="00A11BDE" w:rsidRPr="003C06B0" w:rsidRDefault="001D7846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-расчетный коэффициент проницаемости материала слоя конструкции или соответствующего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, г/(м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·ч·мм.рт.ст.).Определяется по СНиП П-3-79*,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-средняя температура наружного воздуха периода месяцев с отрицательными температурами º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C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.Определяется по СНиП 2.01.01-82,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Z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0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 количество суток в году соответствующее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HB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-средняя упругость водянного пара наружного воздуха периода года, соответствующего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0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,мм.рт.ст.Определение по СНиП 2.01.01-82(см.запись для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H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)- СП 131.13330.2012.</w:t>
      </w:r>
    </w:p>
    <w:p w:rsidR="00A11BDE" w:rsidRPr="003C06B0" w:rsidRDefault="001D7846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ω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-объемный вес материала увлажняемого слоя (утеплителя или материала, расположенного на 2/3 толщины многослойной конструкции от внутренней поверхности).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ω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´</m:t>
        </m:r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,кг/м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.Определение по СНиП П-3-79*,</w:t>
      </w:r>
    </w:p>
    <w:p w:rsidR="00A11BDE" w:rsidRPr="003C06B0" w:rsidRDefault="001D7846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ω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-толщина слоя утеплителя бесшовной конструкции или равной 2/3 толщины однослойной конструкции.</w:t>
      </w:r>
    </w:p>
    <w:p w:rsidR="00A11BDE" w:rsidRPr="003C06B0" w:rsidRDefault="001D7846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∆ω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ср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-предельно допустимое прирашение расчетной весовой влажности материала увлажняемого слоя (утеплитель 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i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-го слоя расположенного на 2/3 толщины однослойной конструкции от  внутренней поверхности),%.Определяется по СНиП П-3-79*,</w:t>
      </w:r>
    </w:p>
    <w:p w:rsidR="00A11BDE" w:rsidRPr="003C06B0" w:rsidRDefault="001D7846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-толщина внутреннего  граничного слоя трехслойной конструкции.Может быть равна нулю в двух и однослойных конструкциях, м,</w:t>
      </w:r>
    </w:p>
    <w:p w:rsidR="005F741E" w:rsidRDefault="001D7846" w:rsidP="005F741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5F741E" w:rsidSect="00D67A26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ω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-расчеты коэффициенты паропроницаемости материалов слоев, соответствующих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δ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, г/(м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>·ч·мм.рт.ст. определяется по СНиП П-3-79-СП 131.13330.2012)</w:t>
      </w:r>
      <w:r w:rsidR="005F741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BF491D" w:rsidRDefault="00A11BDE" w:rsidP="00A11BDE">
      <w:pPr>
        <w:pStyle w:val="1"/>
        <w:spacing w:before="0" w:line="288" w:lineRule="auto"/>
        <w:ind w:firstLine="567"/>
        <w:jc w:val="center"/>
        <w:rPr>
          <w:rFonts w:cs="Times New Roman"/>
          <w:sz w:val="32"/>
          <w:szCs w:val="32"/>
        </w:rPr>
      </w:pPr>
      <w:bookmarkStart w:id="40" w:name="_Toc392428036"/>
      <w:bookmarkStart w:id="41" w:name="_Toc410985732"/>
      <w:r w:rsidRPr="00BF491D">
        <w:rPr>
          <w:rFonts w:cs="Times New Roman"/>
          <w:sz w:val="32"/>
          <w:szCs w:val="32"/>
        </w:rPr>
        <w:lastRenderedPageBreak/>
        <w:t xml:space="preserve">3. Статистические расчеты в </w:t>
      </w:r>
      <w:r w:rsidRPr="00BF491D">
        <w:rPr>
          <w:rFonts w:cs="Times New Roman"/>
          <w:sz w:val="32"/>
          <w:szCs w:val="32"/>
          <w:lang w:val="en-US"/>
        </w:rPr>
        <w:t>MS</w:t>
      </w:r>
      <w:r w:rsidRPr="00BF491D">
        <w:rPr>
          <w:rFonts w:cs="Times New Roman"/>
          <w:sz w:val="32"/>
          <w:szCs w:val="32"/>
        </w:rPr>
        <w:t xml:space="preserve"> </w:t>
      </w:r>
      <w:r w:rsidRPr="00BF491D">
        <w:rPr>
          <w:rFonts w:cs="Times New Roman"/>
          <w:sz w:val="32"/>
          <w:szCs w:val="32"/>
          <w:lang w:val="en-US"/>
        </w:rPr>
        <w:t>Excel</w:t>
      </w:r>
      <w:bookmarkEnd w:id="40"/>
      <w:bookmarkEnd w:id="41"/>
    </w:p>
    <w:p w:rsidR="00A11BDE" w:rsidRPr="003C06B0" w:rsidRDefault="00A11BDE" w:rsidP="00460A0B">
      <w:pPr>
        <w:pStyle w:val="2"/>
        <w:spacing w:line="288" w:lineRule="auto"/>
        <w:ind w:firstLine="567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2" w:name="_Toc382816027"/>
      <w:bookmarkStart w:id="43" w:name="_Toc392428037"/>
      <w:bookmarkStart w:id="44" w:name="_Toc410985733"/>
      <w:r w:rsidRPr="003C06B0">
        <w:rPr>
          <w:rFonts w:ascii="Times New Roman" w:hAnsi="Times New Roman" w:cs="Times New Roman"/>
          <w:color w:val="auto"/>
          <w:sz w:val="24"/>
          <w:szCs w:val="24"/>
        </w:rPr>
        <w:t>3.1 Исследование статистических данных одной случайной величины</w:t>
      </w:r>
      <w:bookmarkEnd w:id="42"/>
      <w:bookmarkEnd w:id="43"/>
      <w:bookmarkEnd w:id="44"/>
    </w:p>
    <w:p w:rsidR="00387C8F" w:rsidRDefault="00387C8F" w:rsidP="00387C8F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6</w:t>
        </w:r>
      </w:fldSimple>
    </w:p>
    <w:tbl>
      <w:tblPr>
        <w:tblW w:w="0" w:type="auto"/>
        <w:jc w:val="center"/>
        <w:tblLook w:val="04A0"/>
      </w:tblPr>
      <w:tblGrid>
        <w:gridCol w:w="576"/>
        <w:gridCol w:w="996"/>
        <w:gridCol w:w="1116"/>
      </w:tblGrid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Х1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1,21186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4,94284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31,12225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1,04986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-8,35716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1,76289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1,49502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1,21968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13,99435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1,71799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14,11565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1,64825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10,38063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1,98811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6,88462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2,35785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12,81951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2,23694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0,47968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2,16599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5,86694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2,08615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8,31687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1,98500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2,41832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2,46670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4,34360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1,51808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12,98862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1,28073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23,56997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1,02370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8,05273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2,35830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4,94468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2,19522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1,22722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1,56852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8,43167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1,07767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0,37469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1,31929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-0,05619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2,31847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17,86214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1,55509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-1,86009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1,92400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13,95433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1,23722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9,39117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1,56896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13,92376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1,16582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2,07349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2,38027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4,95808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2,37805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2,14179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1,49254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-5,55342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2,23185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11,24261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1,54680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4,92675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1,15959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12,62122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1,67953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6,57230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1,95103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5,77955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1,92380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6,65373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1,79995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3,79113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2,31935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7,80298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1,72384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4,72931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2,40357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-1,88695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1,34098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12,11499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1,13022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2,15417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1,36435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3,04018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2,13770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3,43754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2,04668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10,52359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1,16388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7,10801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1,18611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0,20442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1,77923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4,04693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1,67667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4,03078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2,48523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-0,58364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1,46315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-6,35116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2,09985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14,87600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2,13459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12,54901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1,72705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8,95395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2,26586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7,37545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1,48211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-1,54731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1,99159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11,40502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1,01970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8,12146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2,17198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7,80210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1,28657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4,57624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1,38472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5,80540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2,29575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12,74870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1,85250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2,90306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1,09402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6,84529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1,29040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6,60226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1,96972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-0,30230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2,03261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0,34968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1,82263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0,03602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1,67281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6,05886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2,49276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7,76581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1,82762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0,90100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1,72017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-1,21972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1,50741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17,06518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1,78232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-8,16109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1,95395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-1,15560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1,73120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0,99372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2,17928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13,65363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1,02684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8,39444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2,31500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10,63618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2,23922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7,70387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2,25663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26,61458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2,36544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-0,84542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1,46214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11,89223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1,68392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7,62833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1,63923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-0,58793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2,44264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4,78936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2,43061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15,37862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1,55329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11,10286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1,58178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10,69939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1,33800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4,96980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2,45049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15,05224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1,25086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-7,64051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2,09245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3,33468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1,37081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-1,87900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1,03260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7,65145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2,33789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15,10470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1,20624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-7,20336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1,77981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10,67529</w:t>
            </w:r>
          </w:p>
        </w:tc>
      </w:tr>
      <w:tr w:rsidR="00A11BDE" w:rsidRPr="003C06B0" w:rsidTr="00D15407">
        <w:trPr>
          <w:trHeight w:val="227"/>
          <w:jc w:val="center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2,42949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11BDE" w:rsidRPr="003C06B0" w:rsidRDefault="00A11BDE" w:rsidP="00D15407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06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-6,86335</w:t>
            </w:r>
          </w:p>
        </w:tc>
      </w:tr>
    </w:tbl>
    <w:p w:rsidR="00A11BDE" w:rsidRPr="003C06B0" w:rsidRDefault="00A11BDE" w:rsidP="00A11BDE">
      <w:pPr>
        <w:spacing w:before="240" w:after="0" w:line="288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 xml:space="preserve"> Задача 1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Обработать статистические данные выборки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b/>
          <w:sz w:val="24"/>
          <w:szCs w:val="24"/>
        </w:rPr>
        <w:t>1 с помощью нормального закона распределения</w:t>
      </w:r>
    </w:p>
    <w:p w:rsidR="00A11BDE" w:rsidRPr="003C06B0" w:rsidRDefault="00A11BDE" w:rsidP="00A11BDE">
      <w:pPr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D4B3A">
        <w:rPr>
          <w:rFonts w:ascii="Times New Roman" w:hAnsi="Times New Roman" w:cs="Times New Roman"/>
          <w:b/>
          <w:sz w:val="24"/>
          <w:szCs w:val="24"/>
        </w:rPr>
        <w:t>Найти:</w:t>
      </w:r>
      <w:r w:rsidRPr="003C06B0">
        <w:rPr>
          <w:rFonts w:ascii="Times New Roman" w:hAnsi="Times New Roman" w:cs="Times New Roman"/>
          <w:sz w:val="24"/>
          <w:szCs w:val="24"/>
        </w:rPr>
        <w:t xml:space="preserve"> будет ли случайная величина 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</w:rPr>
        <w:t>1</w:t>
      </w:r>
      <w:r w:rsidRPr="003C06B0">
        <w:rPr>
          <w:rFonts w:ascii="Times New Roman" w:hAnsi="Times New Roman" w:cs="Times New Roman"/>
          <w:sz w:val="24"/>
          <w:szCs w:val="24"/>
        </w:rPr>
        <w:t xml:space="preserve"> распределена нормально или она подчиняется другому закону распределения, т.е. определить функцию 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3C06B0">
        <w:rPr>
          <w:rFonts w:ascii="Times New Roman" w:hAnsi="Times New Roman" w:cs="Times New Roman"/>
          <w:i/>
          <w:sz w:val="24"/>
          <w:szCs w:val="24"/>
        </w:rPr>
        <w:t>(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</w:rPr>
        <w:t>)</w:t>
      </w:r>
      <w:r w:rsidRPr="003C06B0">
        <w:rPr>
          <w:rFonts w:ascii="Times New Roman" w:hAnsi="Times New Roman" w:cs="Times New Roman"/>
          <w:sz w:val="24"/>
          <w:szCs w:val="24"/>
        </w:rPr>
        <w:t xml:space="preserve"> плотности вероятности.</w:t>
      </w:r>
    </w:p>
    <w:p w:rsidR="00A11BDE" w:rsidRPr="003C06B0" w:rsidRDefault="00A11BDE" w:rsidP="00A11BDE">
      <w:pPr>
        <w:pStyle w:val="aa"/>
        <w:numPr>
          <w:ilvl w:val="0"/>
          <w:numId w:val="9"/>
        </w:numPr>
        <w:spacing w:after="3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Оформим выборку 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Pr="003C06B0">
        <w:rPr>
          <w:rFonts w:ascii="Times New Roman" w:hAnsi="Times New Roman" w:cs="Times New Roman"/>
          <w:sz w:val="24"/>
          <w:szCs w:val="24"/>
        </w:rPr>
        <w:t>в виде статистического ряда, т.е. от одной таблицы перейдем к другой более компактной.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Для этого применим </w:t>
      </w:r>
      <w:r w:rsidRPr="003C06B0">
        <w:rPr>
          <w:rFonts w:ascii="Times New Roman" w:hAnsi="Times New Roman" w:cs="Times New Roman"/>
          <w:sz w:val="24"/>
          <w:szCs w:val="24"/>
          <w:u w:val="single"/>
        </w:rPr>
        <w:t>метод разрядов.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Находим: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max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3C06B0">
        <w:rPr>
          <w:rFonts w:ascii="Times New Roman" w:hAnsi="Times New Roman" w:cs="Times New Roman"/>
          <w:i/>
          <w:sz w:val="24"/>
          <w:szCs w:val="24"/>
        </w:rPr>
        <w:t>=</w:t>
      </w:r>
      <w:r w:rsidRPr="003C06B0">
        <w:rPr>
          <w:rFonts w:ascii="Times New Roman" w:hAnsi="Times New Roman" w:cs="Times New Roman"/>
          <w:sz w:val="24"/>
          <w:szCs w:val="24"/>
        </w:rPr>
        <w:t>2,49276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min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3C06B0">
        <w:rPr>
          <w:rFonts w:ascii="Times New Roman" w:hAnsi="Times New Roman" w:cs="Times New Roman"/>
          <w:i/>
          <w:sz w:val="24"/>
          <w:szCs w:val="24"/>
        </w:rPr>
        <w:t>=</w:t>
      </w:r>
      <w:r w:rsidRPr="003C06B0">
        <w:rPr>
          <w:rFonts w:ascii="Times New Roman" w:hAnsi="Times New Roman" w:cs="Times New Roman"/>
          <w:sz w:val="24"/>
          <w:szCs w:val="24"/>
        </w:rPr>
        <w:t>1,01970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3C06B0">
        <w:rPr>
          <w:rFonts w:ascii="Times New Roman" w:hAnsi="Times New Roman" w:cs="Times New Roman"/>
          <w:i/>
          <w:sz w:val="24"/>
          <w:szCs w:val="24"/>
        </w:rPr>
        <w:t>=</w:t>
      </w:r>
      <w:r w:rsidRPr="003C06B0">
        <w:rPr>
          <w:rFonts w:ascii="Times New Roman" w:hAnsi="Times New Roman" w:cs="Times New Roman"/>
          <w:sz w:val="24"/>
          <w:szCs w:val="24"/>
        </w:rPr>
        <w:t>100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Ша</w:t>
      </w:r>
      <w:r w:rsidR="00D175AE">
        <w:rPr>
          <w:rFonts w:ascii="Times New Roman" w:hAnsi="Times New Roman" w:cs="Times New Roman"/>
          <w:sz w:val="24"/>
          <w:szCs w:val="24"/>
        </w:rPr>
        <w:t>г разбиения вычислим по формуле 3.1.</w:t>
      </w:r>
    </w:p>
    <w:p w:rsidR="00A11BDE" w:rsidRPr="00D175AE" w:rsidRDefault="00A11BDE" w:rsidP="00D175AE">
      <w:pPr>
        <w:spacing w:before="240" w:after="480" w:line="288" w:lineRule="auto"/>
        <w:ind w:firstLine="567"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h=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max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min</m:t>
                </m:r>
              </m:sub>
            </m:sSub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1+3,332·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lgn</m:t>
            </m:r>
          </m:den>
        </m:f>
      </m:oMath>
      <w:r w:rsidR="00D175AE"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="00D175AE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175AE">
        <w:rPr>
          <w:rFonts w:ascii="Times New Roman" w:eastAsiaTheme="minorEastAsia" w:hAnsi="Times New Roman" w:cs="Times New Roman"/>
          <w:i/>
          <w:sz w:val="24"/>
          <w:szCs w:val="24"/>
        </w:rPr>
        <w:tab/>
      </w:r>
      <w:r w:rsidR="00D175AE" w:rsidRPr="00D175AE">
        <w:rPr>
          <w:rFonts w:ascii="Times New Roman" w:eastAsiaTheme="minorEastAsia" w:hAnsi="Times New Roman" w:cs="Times New Roman"/>
          <w:sz w:val="24"/>
          <w:szCs w:val="24"/>
        </w:rPr>
        <w:t xml:space="preserve"> (3.1)</w:t>
      </w:r>
    </w:p>
    <w:p w:rsidR="00A11BDE" w:rsidRPr="009F0350" w:rsidRDefault="00A11BDE" w:rsidP="00A11BDE">
      <w:pPr>
        <w:spacing w:before="240" w:after="48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>
        <m:r>
          <w:rPr>
            <w:rFonts w:ascii="Cambria Math" w:hAnsi="Cambria Math" w:cs="Times New Roman"/>
            <w:sz w:val="24"/>
            <w:szCs w:val="24"/>
            <w:lang w:val="en-US"/>
          </w:rPr>
          <m:t>h=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2,49276-1,01970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1+3,332*2</m:t>
            </m:r>
          </m:den>
        </m:f>
        <m:r>
          <w:rPr>
            <w:rFonts w:ascii="Cambria Math" w:hAnsi="Cambria Math" w:cs="Times New Roman"/>
            <w:sz w:val="24"/>
            <w:szCs w:val="24"/>
            <w:lang w:val="en-US"/>
          </w:rPr>
          <m:t>=0,19221</m:t>
        </m:r>
      </m:oMath>
      <w:r w:rsidRPr="009F0350">
        <w:rPr>
          <w:rFonts w:ascii="Times New Roman" w:eastAsiaTheme="minorEastAsia" w:hAnsi="Times New Roman" w:cs="Times New Roman"/>
          <w:sz w:val="24"/>
          <w:szCs w:val="24"/>
          <w:lang w:val="en-US"/>
        </w:rPr>
        <w:t>.</w:t>
      </w:r>
    </w:p>
    <w:p w:rsidR="00A11BDE" w:rsidRPr="009F0350" w:rsidRDefault="001D7846" w:rsidP="00D175AE">
      <w:pPr>
        <w:spacing w:before="240" w:after="480" w:line="288" w:lineRule="auto"/>
        <w:ind w:firstLine="567"/>
        <w:jc w:val="center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min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h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  <w:r w:rsidR="00D175AE" w:rsidRPr="009F035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 xml:space="preserve"> </w:t>
      </w:r>
      <w:r w:rsidR="00D175AE" w:rsidRPr="009F035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ab/>
      </w:r>
      <w:r w:rsidR="00D175AE" w:rsidRPr="009F035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ab/>
      </w:r>
      <w:r w:rsidR="00D175AE" w:rsidRPr="009F0350">
        <w:rPr>
          <w:rFonts w:ascii="Times New Roman" w:eastAsiaTheme="minorEastAsia" w:hAnsi="Times New Roman" w:cs="Times New Roman"/>
          <w:sz w:val="24"/>
          <w:szCs w:val="24"/>
          <w:lang w:val="en-US"/>
        </w:rPr>
        <w:t>(3.2)</w:t>
      </w:r>
    </w:p>
    <w:p w:rsidR="00A11BDE" w:rsidRPr="003C06B0" w:rsidRDefault="00A11BDE" w:rsidP="00A11BDE">
      <w:pPr>
        <w:spacing w:before="240"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0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=1,01970-0,19221/2=0,9236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;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0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+h=1,11581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;</w:t>
      </w:r>
    </w:p>
    <w:p w:rsidR="00A11BDE" w:rsidRPr="009F035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9F035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=1,11581+0,19221=1,30802;</w:t>
      </w:r>
    </w:p>
    <w:p w:rsidR="00A11BDE" w:rsidRPr="009F035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9F035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=1,30802+0,19221=1,50023;</w:t>
      </w:r>
    </w:p>
    <w:p w:rsidR="00A11BDE" w:rsidRPr="009F035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9F035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=1,50023+0,19221=1,69244;</w:t>
      </w:r>
    </w:p>
    <w:p w:rsidR="00A11BDE" w:rsidRPr="009F035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9F035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5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=1,69244+0,19221=1,88465;</w:t>
      </w:r>
    </w:p>
    <w:p w:rsidR="00A11BDE" w:rsidRPr="009F035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9F035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6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=1,88465+0,19221=2,07686;</w:t>
      </w:r>
    </w:p>
    <w:p w:rsidR="00A11BDE" w:rsidRPr="009F035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9F035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7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=2,07686+0,19221=2,26907;</w:t>
      </w:r>
    </w:p>
    <w:p w:rsidR="00A11BDE" w:rsidRPr="009F035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trike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trike/>
          <w:sz w:val="24"/>
          <w:szCs w:val="24"/>
          <w:lang w:val="en-US"/>
        </w:rPr>
        <w:t>x</w:t>
      </w:r>
      <w:r w:rsidRPr="009F0350">
        <w:rPr>
          <w:rFonts w:ascii="Times New Roman" w:eastAsiaTheme="minorEastAsia" w:hAnsi="Times New Roman" w:cs="Times New Roman"/>
          <w:strike/>
          <w:sz w:val="24"/>
          <w:szCs w:val="24"/>
          <w:vertAlign w:val="subscript"/>
        </w:rPr>
        <w:t>8</w:t>
      </w:r>
      <w:r w:rsidRPr="009F0350">
        <w:rPr>
          <w:rFonts w:ascii="Times New Roman" w:eastAsiaTheme="minorEastAsia" w:hAnsi="Times New Roman" w:cs="Times New Roman"/>
          <w:strike/>
          <w:sz w:val="24"/>
          <w:szCs w:val="24"/>
        </w:rPr>
        <w:t>=2</w:t>
      </w:r>
      <w:r w:rsidRPr="003C06B0">
        <w:rPr>
          <w:rFonts w:ascii="Times New Roman" w:eastAsiaTheme="minorEastAsia" w:hAnsi="Times New Roman" w:cs="Times New Roman"/>
          <w:strike/>
          <w:sz w:val="24"/>
          <w:szCs w:val="24"/>
        </w:rPr>
        <w:t>,</w:t>
      </w:r>
      <w:r w:rsidRPr="009F0350">
        <w:rPr>
          <w:rFonts w:ascii="Times New Roman" w:eastAsiaTheme="minorEastAsia" w:hAnsi="Times New Roman" w:cs="Times New Roman"/>
          <w:strike/>
          <w:sz w:val="24"/>
          <w:szCs w:val="24"/>
        </w:rPr>
        <w:t>26907+0</w:t>
      </w:r>
      <w:r w:rsidRPr="003C06B0">
        <w:rPr>
          <w:rFonts w:ascii="Times New Roman" w:eastAsiaTheme="minorEastAsia" w:hAnsi="Times New Roman" w:cs="Times New Roman"/>
          <w:strike/>
          <w:sz w:val="24"/>
          <w:szCs w:val="24"/>
        </w:rPr>
        <w:t>,</w:t>
      </w:r>
      <w:r w:rsidRPr="009F0350">
        <w:rPr>
          <w:rFonts w:ascii="Times New Roman" w:eastAsiaTheme="minorEastAsia" w:hAnsi="Times New Roman" w:cs="Times New Roman"/>
          <w:strike/>
          <w:sz w:val="24"/>
          <w:szCs w:val="24"/>
        </w:rPr>
        <w:t>19221=2</w:t>
      </w:r>
      <w:r w:rsidRPr="003C06B0">
        <w:rPr>
          <w:rFonts w:ascii="Times New Roman" w:eastAsiaTheme="minorEastAsia" w:hAnsi="Times New Roman" w:cs="Times New Roman"/>
          <w:strike/>
          <w:sz w:val="24"/>
          <w:szCs w:val="24"/>
        </w:rPr>
        <w:t>,</w:t>
      </w:r>
      <w:r w:rsidRPr="009F0350">
        <w:rPr>
          <w:rFonts w:ascii="Times New Roman" w:eastAsiaTheme="minorEastAsia" w:hAnsi="Times New Roman" w:cs="Times New Roman"/>
          <w:strike/>
          <w:sz w:val="24"/>
          <w:szCs w:val="24"/>
        </w:rPr>
        <w:t>46128;</w:t>
      </w:r>
    </w:p>
    <w:p w:rsidR="00A11BDE" w:rsidRPr="009F035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9F035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9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=2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46128+0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19221=2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9F0350">
        <w:rPr>
          <w:rFonts w:ascii="Times New Roman" w:eastAsiaTheme="minorEastAsia" w:hAnsi="Times New Roman" w:cs="Times New Roman"/>
          <w:sz w:val="24"/>
          <w:szCs w:val="24"/>
        </w:rPr>
        <w:t>65349.</w:t>
      </w:r>
    </w:p>
    <w:p w:rsidR="00387C8F" w:rsidRDefault="00387C8F" w:rsidP="00387C8F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7</w:t>
        </w:r>
      </w:fldSimple>
    </w:p>
    <w:tbl>
      <w:tblPr>
        <w:tblStyle w:val="ab"/>
        <w:tblW w:w="0" w:type="auto"/>
        <w:tblLook w:val="04A0"/>
      </w:tblPr>
      <w:tblGrid>
        <w:gridCol w:w="1237"/>
        <w:gridCol w:w="1230"/>
        <w:gridCol w:w="1231"/>
        <w:gridCol w:w="1231"/>
        <w:gridCol w:w="1231"/>
        <w:gridCol w:w="1231"/>
        <w:gridCol w:w="1231"/>
        <w:gridCol w:w="1231"/>
      </w:tblGrid>
      <w:tr w:rsidR="00A11BDE" w:rsidRPr="004F18E3" w:rsidTr="00387C8F">
        <w:trPr>
          <w:trHeight w:val="1268"/>
        </w:trPr>
        <w:tc>
          <w:tcPr>
            <w:tcW w:w="1237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*****</w:t>
            </w:r>
            <w:r w:rsidRPr="004F18E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</w:t>
            </w:r>
          </w:p>
        </w:tc>
        <w:tc>
          <w:tcPr>
            <w:tcW w:w="1230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***** ***** ***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***** *****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***** ***** ****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***** ***** ***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***** *****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***** ***** *****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***** ***** ***** ***</w:t>
            </w:r>
          </w:p>
        </w:tc>
      </w:tr>
      <w:tr w:rsidR="00A11BDE" w:rsidRPr="004F18E3" w:rsidTr="00387C8F">
        <w:trPr>
          <w:cantSplit/>
          <w:trHeight w:val="1134"/>
        </w:trPr>
        <w:tc>
          <w:tcPr>
            <w:tcW w:w="1237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=7</w:t>
            </w:r>
          </w:p>
        </w:tc>
        <w:tc>
          <w:tcPr>
            <w:tcW w:w="1230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=13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=10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=14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5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=13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6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=10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7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=15</w:t>
            </w:r>
          </w:p>
        </w:tc>
        <w:tc>
          <w:tcPr>
            <w:tcW w:w="1231" w:type="dxa"/>
            <w:vAlign w:val="center"/>
          </w:tcPr>
          <w:p w:rsidR="00A11BDE" w:rsidRPr="004F18E3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8</w:t>
            </w:r>
            <w:r w:rsidRPr="004F18E3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=18</w:t>
            </w:r>
          </w:p>
        </w:tc>
      </w:tr>
    </w:tbl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В каждом интервале считаем количество элементов выборки. 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 абсолютная частота попадания случайной величины в разряд (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 w:rsidRPr="003C06B0">
        <w:rPr>
          <w:rFonts w:ascii="Times New Roman" w:hAnsi="Times New Roman" w:cs="Times New Roman"/>
          <w:i/>
          <w:sz w:val="24"/>
          <w:szCs w:val="24"/>
        </w:rPr>
        <w:t>;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3C06B0">
        <w:rPr>
          <w:rFonts w:ascii="Times New Roman" w:hAnsi="Times New Roman" w:cs="Times New Roman"/>
          <w:sz w:val="24"/>
          <w:szCs w:val="24"/>
        </w:rPr>
        <w:t>)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Далее считаем относительные частоты (статистические вероятности) попадания случайной величины по формуле </w:t>
      </w:r>
      <w:r w:rsidR="00D175AE">
        <w:rPr>
          <w:rFonts w:ascii="Times New Roman" w:hAnsi="Times New Roman" w:cs="Times New Roman"/>
          <w:sz w:val="24"/>
          <w:szCs w:val="24"/>
        </w:rPr>
        <w:t>3.3.</w:t>
      </w:r>
    </w:p>
    <w:p w:rsidR="00A11BDE" w:rsidRPr="00387C8F" w:rsidRDefault="001D7846" w:rsidP="00D175AE">
      <w:pPr>
        <w:spacing w:before="240"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Pi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den>
        </m:f>
      </m:oMath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ab/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ab/>
        <w:t>(3.3)</w:t>
      </w:r>
    </w:p>
    <w:p w:rsidR="00387C8F" w:rsidRDefault="00387C8F" w:rsidP="00387C8F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8</w:t>
        </w:r>
      </w:fldSimple>
    </w:p>
    <w:tbl>
      <w:tblPr>
        <w:tblStyle w:val="ab"/>
        <w:tblW w:w="5000" w:type="pct"/>
        <w:jc w:val="center"/>
        <w:tblLook w:val="04A0"/>
      </w:tblPr>
      <w:tblGrid>
        <w:gridCol w:w="978"/>
        <w:gridCol w:w="1118"/>
        <w:gridCol w:w="1118"/>
        <w:gridCol w:w="1118"/>
        <w:gridCol w:w="1029"/>
        <w:gridCol w:w="1123"/>
        <w:gridCol w:w="1123"/>
        <w:gridCol w:w="1123"/>
        <w:gridCol w:w="1123"/>
      </w:tblGrid>
      <w:tr w:rsidR="00A11BDE" w:rsidRPr="00B01762" w:rsidTr="00387C8F">
        <w:trPr>
          <w:jc w:val="center"/>
        </w:trPr>
        <w:tc>
          <w:tcPr>
            <w:tcW w:w="496" w:type="pct"/>
            <w:vAlign w:val="center"/>
          </w:tcPr>
          <w:p w:rsidR="00A11BDE" w:rsidRPr="00A5101F" w:rsidRDefault="00387C8F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DF214B"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 </w:t>
            </w:r>
            <w:r w:rsidR="00A11BDE"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(x</w:t>
            </w:r>
            <w:r w:rsidR="00A11BDE" w:rsidRPr="00A5101F"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  <w:lang w:val="en-US"/>
              </w:rPr>
              <w:t>i-1</w:t>
            </w:r>
            <w:r w:rsidR="00A11BDE"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,x</w:t>
            </w:r>
            <w:r w:rsidR="00A11BDE" w:rsidRPr="00A5101F"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  <w:lang w:val="en-US"/>
              </w:rPr>
              <w:t>i</w:t>
            </w:r>
            <w:r w:rsidR="00A11BDE"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)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9236; 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11581)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11581; 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30802)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30802; 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50023)</w:t>
            </w:r>
          </w:p>
        </w:tc>
        <w:tc>
          <w:tcPr>
            <w:tcW w:w="52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50023; 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69244)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69244; 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88465)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88465; 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07686)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 xml:space="preserve">07686; 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26907)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(2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26907; 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65349)</w:t>
            </w:r>
          </w:p>
        </w:tc>
      </w:tr>
      <w:tr w:rsidR="00A11BDE" w:rsidRPr="00B01762" w:rsidTr="00387C8F">
        <w:trPr>
          <w:trHeight w:val="415"/>
          <w:jc w:val="center"/>
        </w:trPr>
        <w:tc>
          <w:tcPr>
            <w:tcW w:w="496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n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vertAlign w:val="subscript"/>
                <w:lang w:val="en-US"/>
              </w:rPr>
              <w:t>i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2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10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18</w:t>
            </w:r>
          </w:p>
        </w:tc>
      </w:tr>
      <w:tr w:rsidR="00A11BDE" w:rsidRPr="00B01762" w:rsidTr="00387C8F">
        <w:trPr>
          <w:trHeight w:val="421"/>
          <w:jc w:val="center"/>
        </w:trPr>
        <w:tc>
          <w:tcPr>
            <w:tcW w:w="496" w:type="pct"/>
            <w:vAlign w:val="center"/>
          </w:tcPr>
          <w:p w:rsidR="00A11BDE" w:rsidRPr="00A5101F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P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07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2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18</w:t>
            </w:r>
          </w:p>
        </w:tc>
      </w:tr>
      <w:tr w:rsidR="00A11BDE" w:rsidRPr="00B01762" w:rsidTr="00387C8F">
        <w:trPr>
          <w:trHeight w:val="413"/>
          <w:jc w:val="center"/>
        </w:trPr>
        <w:tc>
          <w:tcPr>
            <w:tcW w:w="496" w:type="pct"/>
            <w:vAlign w:val="center"/>
          </w:tcPr>
          <w:p w:rsidR="00A11BDE" w:rsidRPr="00A5101F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acc>
                      <m:accPr>
                        <m:chr m:val="̃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P</m:t>
                        </m:r>
                      </m:e>
                    </m:acc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h</m:t>
                    </m:r>
                  </m:den>
                </m:f>
              </m:oMath>
            </m:oMathPara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36419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67634</w:t>
            </w:r>
          </w:p>
        </w:tc>
        <w:tc>
          <w:tcPr>
            <w:tcW w:w="56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52026</w:t>
            </w:r>
          </w:p>
        </w:tc>
        <w:tc>
          <w:tcPr>
            <w:tcW w:w="52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72837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67634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52026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78040</w:t>
            </w:r>
          </w:p>
        </w:tc>
        <w:tc>
          <w:tcPr>
            <w:tcW w:w="57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93648</w:t>
            </w:r>
          </w:p>
        </w:tc>
      </w:tr>
    </w:tbl>
    <w:p w:rsidR="00387C8F" w:rsidRPr="00387C8F" w:rsidRDefault="00387C8F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387C8F" w:rsidRDefault="00387C8F" w:rsidP="00387C8F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9</w:t>
        </w:r>
      </w:fldSimple>
    </w:p>
    <w:tbl>
      <w:tblPr>
        <w:tblStyle w:val="ab"/>
        <w:tblW w:w="5000" w:type="pct"/>
        <w:jc w:val="center"/>
        <w:tblLook w:val="04A0"/>
      </w:tblPr>
      <w:tblGrid>
        <w:gridCol w:w="1375"/>
        <w:gridCol w:w="1062"/>
        <w:gridCol w:w="1042"/>
        <w:gridCol w:w="1062"/>
        <w:gridCol w:w="1062"/>
        <w:gridCol w:w="1064"/>
        <w:gridCol w:w="1064"/>
        <w:gridCol w:w="1064"/>
        <w:gridCol w:w="1058"/>
      </w:tblGrid>
      <w:tr w:rsidR="00A11BDE" w:rsidRPr="00A5101F" w:rsidTr="00387C8F">
        <w:trPr>
          <w:jc w:val="center"/>
        </w:trPr>
        <w:tc>
          <w:tcPr>
            <w:tcW w:w="697" w:type="pct"/>
            <w:vAlign w:val="center"/>
          </w:tcPr>
          <w:p w:rsidR="00A11BDE" w:rsidRPr="00A5101F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0"/>
                <w:szCs w:val="20"/>
                <w:lang w:val="en-US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i-1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539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01971</w:t>
            </w:r>
          </w:p>
        </w:tc>
        <w:tc>
          <w:tcPr>
            <w:tcW w:w="529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2119</w:t>
            </w:r>
          </w:p>
        </w:tc>
        <w:tc>
          <w:tcPr>
            <w:tcW w:w="539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40413</w:t>
            </w:r>
          </w:p>
        </w:tc>
        <w:tc>
          <w:tcPr>
            <w:tcW w:w="539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59634</w:t>
            </w:r>
          </w:p>
        </w:tc>
        <w:tc>
          <w:tcPr>
            <w:tcW w:w="54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78855</w:t>
            </w:r>
          </w:p>
        </w:tc>
        <w:tc>
          <w:tcPr>
            <w:tcW w:w="54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98076</w:t>
            </w:r>
          </w:p>
        </w:tc>
        <w:tc>
          <w:tcPr>
            <w:tcW w:w="54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17297</w:t>
            </w:r>
          </w:p>
        </w:tc>
        <w:tc>
          <w:tcPr>
            <w:tcW w:w="538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46128</w:t>
            </w:r>
          </w:p>
        </w:tc>
      </w:tr>
      <w:tr w:rsidR="00A11BDE" w:rsidRPr="00A5101F" w:rsidTr="00387C8F">
        <w:trPr>
          <w:jc w:val="center"/>
        </w:trPr>
        <w:tc>
          <w:tcPr>
            <w:tcW w:w="697" w:type="pct"/>
            <w:vAlign w:val="center"/>
          </w:tcPr>
          <w:p w:rsidR="00A11BDE" w:rsidRPr="00A5101F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P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20"/>
                    <w:szCs w:val="20"/>
                    <w:lang w:val="en-US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20"/>
                        <w:szCs w:val="20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0"/>
                            <w:szCs w:val="2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0"/>
                            <w:szCs w:val="20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0"/>
                        <w:szCs w:val="20"/>
                        <w:lang w:val="en-US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539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07</w:t>
            </w:r>
          </w:p>
        </w:tc>
        <w:tc>
          <w:tcPr>
            <w:tcW w:w="529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39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39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14</w:t>
            </w:r>
          </w:p>
        </w:tc>
        <w:tc>
          <w:tcPr>
            <w:tcW w:w="54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13</w:t>
            </w:r>
          </w:p>
        </w:tc>
        <w:tc>
          <w:tcPr>
            <w:tcW w:w="54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</w:t>
            </w:r>
          </w:p>
        </w:tc>
        <w:tc>
          <w:tcPr>
            <w:tcW w:w="54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15</w:t>
            </w:r>
          </w:p>
        </w:tc>
        <w:tc>
          <w:tcPr>
            <w:tcW w:w="538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18</w:t>
            </w:r>
          </w:p>
        </w:tc>
      </w:tr>
    </w:tbl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Пользуясь таблицей </w:t>
      </w:r>
      <w:r w:rsidR="00387C8F">
        <w:rPr>
          <w:rFonts w:ascii="Times New Roman" w:eastAsiaTheme="minorEastAsia" w:hAnsi="Times New Roman" w:cs="Times New Roman"/>
          <w:sz w:val="24"/>
          <w:szCs w:val="24"/>
        </w:rPr>
        <w:t>9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, вычисляем ст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>атистическое среднее по формуле 3.4.</w:t>
      </w:r>
    </w:p>
    <w:p w:rsidR="00A11BDE" w:rsidRPr="00D175AE" w:rsidRDefault="00A11BDE" w:rsidP="00D175AE">
      <w:pPr>
        <w:spacing w:after="0"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M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=m=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sup>
          <m:e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acc>
          </m:e>
        </m:nary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acc>
      </m:oMath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ab/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ab/>
        <w:t>(3.4)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)=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acc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C06B0">
        <w:rPr>
          <w:rFonts w:ascii="Times New Roman" w:eastAsiaTheme="minorEastAsia" w:hAnsi="Times New Roman" w:cs="Times New Roman"/>
          <w:sz w:val="24"/>
          <w:szCs w:val="24"/>
          <w:u w:val="single"/>
        </w:rPr>
        <w:t>1,7924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Для вычисления статистической дисперсии и стандарта случайн</w:t>
      </w:r>
      <w:r w:rsidR="00387C8F">
        <w:rPr>
          <w:rFonts w:ascii="Times New Roman" w:eastAsiaTheme="minorEastAsia" w:hAnsi="Times New Roman" w:cs="Times New Roman"/>
          <w:sz w:val="24"/>
          <w:szCs w:val="24"/>
        </w:rPr>
        <w:t>ой величины составляем таблицу 10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таблицу </w:t>
      </w:r>
      <w:r w:rsidR="005C61FD">
        <w:rPr>
          <w:rFonts w:ascii="Times New Roman" w:eastAsiaTheme="minorEastAsia" w:hAnsi="Times New Roman" w:cs="Times New Roman"/>
          <w:sz w:val="24"/>
          <w:szCs w:val="24"/>
        </w:rPr>
        <w:t>11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387C8F" w:rsidRDefault="00387C8F" w:rsidP="00387C8F">
      <w:pPr>
        <w:pStyle w:val="af8"/>
      </w:pPr>
      <w:r>
        <w:lastRenderedPageBreak/>
        <w:t xml:space="preserve">Таблица </w:t>
      </w:r>
      <w:fldSimple w:instr=" SEQ Таблица \* ARABIC ">
        <w:r w:rsidR="0088616D">
          <w:rPr>
            <w:noProof/>
          </w:rPr>
          <w:t>10</w:t>
        </w:r>
      </w:fldSimple>
    </w:p>
    <w:tbl>
      <w:tblPr>
        <w:tblStyle w:val="ab"/>
        <w:tblW w:w="0" w:type="auto"/>
        <w:jc w:val="center"/>
        <w:tblLook w:val="04A0"/>
      </w:tblPr>
      <w:tblGrid>
        <w:gridCol w:w="832"/>
        <w:gridCol w:w="1076"/>
        <w:gridCol w:w="1076"/>
        <w:gridCol w:w="1076"/>
        <w:gridCol w:w="1076"/>
        <w:gridCol w:w="1076"/>
        <w:gridCol w:w="996"/>
        <w:gridCol w:w="996"/>
        <w:gridCol w:w="996"/>
      </w:tblGrid>
      <w:tr w:rsidR="00A11BDE" w:rsidRPr="00223689" w:rsidTr="00D15407">
        <w:trPr>
          <w:jc w:val="center"/>
        </w:trPr>
        <w:tc>
          <w:tcPr>
            <w:tcW w:w="0" w:type="auto"/>
            <w:vAlign w:val="center"/>
          </w:tcPr>
          <w:p w:rsidR="00A11BDE" w:rsidRPr="00223689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acc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-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-0,77269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-0,58048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-0,38827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-0,19606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-0,00385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0,18836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0,38057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0,66888</w:t>
            </w:r>
          </w:p>
        </w:tc>
      </w:tr>
      <w:tr w:rsidR="00A11BDE" w:rsidRPr="00223689" w:rsidTr="00D15407">
        <w:trPr>
          <w:jc w:val="center"/>
        </w:trPr>
        <w:tc>
          <w:tcPr>
            <w:tcW w:w="0" w:type="auto"/>
            <w:vAlign w:val="center"/>
          </w:tcPr>
          <w:p w:rsidR="00A11BDE" w:rsidRPr="00223689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0" w:type="auto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0,18</w:t>
            </w:r>
          </w:p>
        </w:tc>
      </w:tr>
    </w:tbl>
    <w:p w:rsidR="00387C8F" w:rsidRPr="003C06B0" w:rsidRDefault="00387C8F" w:rsidP="00A11BDE">
      <w:pPr>
        <w:spacing w:before="240" w:after="0" w:line="288" w:lineRule="auto"/>
        <w:ind w:firstLine="567"/>
        <w:rPr>
          <w:rFonts w:ascii="Times New Roman" w:eastAsiaTheme="minorEastAsia" w:hAnsi="Times New Roman" w:cs="Times New Roman"/>
          <w:b/>
          <w:i/>
          <w:sz w:val="24"/>
          <w:szCs w:val="24"/>
        </w:rPr>
      </w:pPr>
    </w:p>
    <w:p w:rsidR="00387C8F" w:rsidRDefault="00387C8F" w:rsidP="00387C8F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11</w:t>
        </w:r>
      </w:fldSimple>
    </w:p>
    <w:tbl>
      <w:tblPr>
        <w:tblStyle w:val="ab"/>
        <w:tblW w:w="0" w:type="auto"/>
        <w:jc w:val="center"/>
        <w:tblLook w:val="04A0"/>
      </w:tblPr>
      <w:tblGrid>
        <w:gridCol w:w="1189"/>
        <w:gridCol w:w="997"/>
        <w:gridCol w:w="1095"/>
        <w:gridCol w:w="1095"/>
        <w:gridCol w:w="1095"/>
        <w:gridCol w:w="1096"/>
        <w:gridCol w:w="1096"/>
        <w:gridCol w:w="1096"/>
        <w:gridCol w:w="1094"/>
      </w:tblGrid>
      <w:tr w:rsidR="00A11BDE" w:rsidRPr="00CF23D4" w:rsidTr="00387C8F">
        <w:trPr>
          <w:trHeight w:val="393"/>
          <w:jc w:val="center"/>
        </w:trPr>
        <w:tc>
          <w:tcPr>
            <w:tcW w:w="1189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(</w:t>
            </w:r>
            <m:oMath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acc>
            </m:oMath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997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59705</w:t>
            </w:r>
          </w:p>
        </w:tc>
        <w:tc>
          <w:tcPr>
            <w:tcW w:w="1095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33696</w:t>
            </w:r>
          </w:p>
        </w:tc>
        <w:tc>
          <w:tcPr>
            <w:tcW w:w="1095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15075</w:t>
            </w:r>
          </w:p>
        </w:tc>
        <w:tc>
          <w:tcPr>
            <w:tcW w:w="1095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03844</w:t>
            </w:r>
          </w:p>
        </w:tc>
        <w:tc>
          <w:tcPr>
            <w:tcW w:w="1096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00002</w:t>
            </w:r>
          </w:p>
        </w:tc>
        <w:tc>
          <w:tcPr>
            <w:tcW w:w="1096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03548</w:t>
            </w:r>
          </w:p>
        </w:tc>
        <w:tc>
          <w:tcPr>
            <w:tcW w:w="1096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14483</w:t>
            </w:r>
          </w:p>
        </w:tc>
        <w:tc>
          <w:tcPr>
            <w:tcW w:w="1094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4474</w:t>
            </w: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  <w:tr w:rsidR="00A11BDE" w:rsidRPr="00CF23D4" w:rsidTr="00387C8F">
        <w:trPr>
          <w:trHeight w:val="383"/>
          <w:jc w:val="center"/>
        </w:trPr>
        <w:tc>
          <w:tcPr>
            <w:tcW w:w="1189" w:type="dxa"/>
            <w:vAlign w:val="center"/>
          </w:tcPr>
          <w:p w:rsidR="00A11BDE" w:rsidRPr="00CF23D4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997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0,07</w:t>
            </w:r>
          </w:p>
        </w:tc>
        <w:tc>
          <w:tcPr>
            <w:tcW w:w="1095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095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5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096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0,13</w:t>
            </w:r>
          </w:p>
        </w:tc>
        <w:tc>
          <w:tcPr>
            <w:tcW w:w="1096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096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0,15</w:t>
            </w:r>
          </w:p>
        </w:tc>
        <w:tc>
          <w:tcPr>
            <w:tcW w:w="1094" w:type="dxa"/>
            <w:vAlign w:val="center"/>
          </w:tcPr>
          <w:p w:rsidR="00A11BDE" w:rsidRPr="00CF23D4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CF23D4">
              <w:rPr>
                <w:rFonts w:ascii="Times New Roman" w:eastAsiaTheme="minorEastAsia" w:hAnsi="Times New Roman" w:cs="Times New Roman"/>
                <w:sz w:val="24"/>
                <w:szCs w:val="24"/>
              </w:rPr>
              <w:t>0,18</w:t>
            </w:r>
          </w:p>
        </w:tc>
      </w:tr>
    </w:tbl>
    <w:p w:rsidR="00A11BDE" w:rsidRPr="003C06B0" w:rsidRDefault="005C61FD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Пользуясь таблицей 11</w:t>
      </w:r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выч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>исляем статистическую дисперсию по формуле 3.5.</w:t>
      </w:r>
    </w:p>
    <w:p w:rsidR="00A11BDE" w:rsidRPr="00D175AE" w:rsidRDefault="00A11BDE" w:rsidP="00D175AE">
      <w:pPr>
        <w:spacing w:after="0"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D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σ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(n-1)</m:t>
            </m:r>
          </m:den>
        </m:f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</m:t>
            </m:r>
          </m:sup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(</m:t>
            </m:r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</m:acc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x)</m:t>
                </m:r>
              </m:e>
            </m:acc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</m:oMath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ab/>
        <w:t>(3.5)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)=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σ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C06B0">
        <w:rPr>
          <w:rFonts w:ascii="Times New Roman" w:eastAsiaTheme="minorEastAsia" w:hAnsi="Times New Roman" w:cs="Times New Roman"/>
          <w:sz w:val="24"/>
          <w:szCs w:val="24"/>
          <w:u w:val="single"/>
        </w:rPr>
        <w:t>0,21398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.</w:t>
      </w:r>
    </w:p>
    <w:p w:rsidR="00A11BDE" w:rsidRPr="00CD4B3A" w:rsidRDefault="00A11BDE" w:rsidP="00A11BDE">
      <w:pPr>
        <w:spacing w:before="240" w:line="288" w:lineRule="auto"/>
        <w:ind w:firstLine="567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CD4B3A">
        <w:rPr>
          <w:rFonts w:ascii="Times New Roman" w:eastAsiaTheme="minorEastAsia" w:hAnsi="Times New Roman" w:cs="Times New Roman"/>
          <w:i/>
          <w:sz w:val="24"/>
          <w:szCs w:val="24"/>
        </w:rPr>
        <w:t>Равномерное распределение случайной величины</w:t>
      </w:r>
      <w:r w:rsidR="005F741E">
        <w:rPr>
          <w:rFonts w:ascii="Times New Roman" w:eastAsiaTheme="minorEastAsia" w:hAnsi="Times New Roman" w:cs="Times New Roman"/>
          <w:i/>
          <w:sz w:val="24"/>
          <w:szCs w:val="24"/>
        </w:rPr>
        <w:t xml:space="preserve"> (рис. 3.1).</w:t>
      </w:r>
    </w:p>
    <w:p w:rsidR="005F741E" w:rsidRDefault="00A11BDE" w:rsidP="005F741E">
      <w:pPr>
        <w:keepNext/>
        <w:spacing w:before="240" w:line="288" w:lineRule="auto"/>
        <w:ind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A11BDE" w:rsidRPr="003C06B0" w:rsidRDefault="005F741E" w:rsidP="005F741E">
      <w:pPr>
        <w:pStyle w:val="12"/>
        <w:rPr>
          <w:rFonts w:eastAsiaTheme="minorEastAsia"/>
          <w:sz w:val="24"/>
          <w:szCs w:val="24"/>
        </w:rPr>
      </w:pPr>
      <w:r>
        <w:t xml:space="preserve">Рис. 3. </w:t>
      </w:r>
      <w:fldSimple w:instr=" SEQ Рис._3. \* ARABIC ">
        <w:r w:rsidR="0088616D">
          <w:rPr>
            <w:noProof/>
          </w:rPr>
          <w:t>1</w:t>
        </w:r>
      </w:fldSimple>
    </w:p>
    <w:p w:rsidR="00A11BDE" w:rsidRPr="003C06B0" w:rsidRDefault="00A11BDE" w:rsidP="00A11BDE">
      <w:pPr>
        <w:spacing w:before="480"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Пусть гистограмма имеет вид изображенный на рисунке. Тогда можем выдвинуть гипотезу о равномерном распределении. Числовые характеристики теоретического распределения найдем по формуле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 3.6.</w:t>
      </w:r>
    </w:p>
    <w:p w:rsidR="00A11BDE" w:rsidRPr="003C06B0" w:rsidRDefault="00A11BDE" w:rsidP="00A11BDE">
      <w:pPr>
        <w:spacing w:before="120" w:after="0"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M=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a+b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D=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b-a</m:t>
                    </m:r>
                  </m:e>
                </m:d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12</m:t>
            </m:r>
          </m:den>
        </m:f>
      </m:oMath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ab/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ab/>
        <w:t>(3.6)</w:t>
      </w:r>
    </w:p>
    <w:p w:rsidR="00A11BDE" w:rsidRPr="003C06B0" w:rsidRDefault="00A11BDE" w:rsidP="00A11BDE">
      <w:pPr>
        <w:spacing w:before="120"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Применяя метод моментов, составим систему:</w:t>
      </w:r>
    </w:p>
    <w:p w:rsidR="00A11BDE" w:rsidRPr="003C06B0" w:rsidRDefault="001D7846" w:rsidP="00A11BDE">
      <w:pPr>
        <w:spacing w:before="120" w:after="0" w:line="288" w:lineRule="auto"/>
        <w:ind w:firstLine="567"/>
        <w:rPr>
          <w:rFonts w:ascii="Times New Roman" w:eastAsiaTheme="minorEastAsia" w:hAnsi="Times New Roman" w:cs="Times New Roman"/>
          <w:i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</m:e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b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-</m:t>
                            </m:r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a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eqAr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=3,5848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b-a=</m:t>
                </m:r>
                <m:rad>
                  <m:radPr>
                    <m:degHide m:val="on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0,21398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∙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12</m:t>
                    </m:r>
                  </m:e>
                </m:rad>
              </m:e>
            </m:eqAr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a=3,5848-b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b-3,5848+b=1,60242</m:t>
                </m:r>
              </m:e>
            </m:eqAr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a=3,5848-b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2b=1,60242+3,5848</m:t>
                </m:r>
              </m:e>
            </m:eqAr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a=3,5848-b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b=2,59361</m:t>
                </m:r>
              </m:e>
            </m:eqArr>
          </m:e>
        </m:d>
      </m:oMath>
      <w:r w:rsidR="00A11BDE" w:rsidRPr="003C06B0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a=0,99119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b=2,59361</m:t>
                </m:r>
              </m:e>
            </m:eqAr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A11BDE" w:rsidRPr="003C06B0" w:rsidRDefault="00A11BDE" w:rsidP="00A11BDE">
      <w:pPr>
        <w:spacing w:before="720"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>Функцию плотности вероятности определим по формуле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 3.7.</w:t>
      </w:r>
    </w:p>
    <w:p w:rsidR="00A11BDE" w:rsidRPr="00D175AE" w:rsidRDefault="00A11BDE" w:rsidP="00A11BDE">
      <w:pPr>
        <w:spacing w:after="0"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qArr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a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,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≤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0,x&lt;a,x&gt;b.</m:t>
                </m:r>
              </m:e>
            </m:eqArr>
          </m:e>
        </m:d>
      </m:oMath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ab/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ab/>
        <w:t>(3.7)</w:t>
      </w:r>
    </w:p>
    <w:p w:rsidR="00A11BDE" w:rsidRPr="003C06B0" w:rsidRDefault="00A11BDE" w:rsidP="00A11BDE">
      <w:pPr>
        <w:spacing w:after="0"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eqArr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2,59361-0,99119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=0,62406 a≤x≤b,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0, x&lt;a,x&gt;b.</m:t>
                  </m:r>
                </m:e>
              </m:eqArr>
            </m:e>
          </m:d>
        </m:oMath>
      </m:oMathPara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Теоретическую вероятность находим по уравнению:</w:t>
      </w:r>
    </w:p>
    <w:p w:rsidR="00A11BDE" w:rsidRPr="003C06B0" w:rsidRDefault="001D7846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P</m:t>
              </m: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i-1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&lt;x&lt;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i-1</m:t>
                  </m:r>
                </m:sub>
              </m:sSub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b-a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b-a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0,19221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1,60242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≈0,11995.</m:t>
          </m:r>
        </m:oMath>
      </m:oMathPara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&gt;0,1 =&gt; </w:t>
      </w:r>
    </w:p>
    <w:p w:rsidR="00A11BDE" w:rsidRPr="003C06B0" w:rsidRDefault="00A11BDE" w:rsidP="00A11BDE">
      <w:pPr>
        <w:spacing w:before="240" w:after="240" w:line="288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Вывод: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теория не противоречит опытным данным.</w:t>
      </w:r>
    </w:p>
    <w:p w:rsidR="00A11BDE" w:rsidRPr="003C06B0" w:rsidRDefault="00A11BDE" w:rsidP="00A11B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6B0">
        <w:rPr>
          <w:rFonts w:ascii="Times New Roman" w:hAnsi="Times New Roman" w:cs="Times New Roman"/>
          <w:b/>
          <w:sz w:val="24"/>
          <w:szCs w:val="24"/>
        </w:rPr>
        <w:t xml:space="preserve">Исследование статистических данных случайной величины Х1 с помощью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06B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3C06B0">
        <w:rPr>
          <w:rFonts w:ascii="Times New Roman" w:hAnsi="Times New Roman" w:cs="Times New Roman"/>
          <w:b/>
          <w:sz w:val="24"/>
          <w:szCs w:val="24"/>
        </w:rPr>
        <w:t>.</w:t>
      </w:r>
    </w:p>
    <w:p w:rsidR="00A11BDE" w:rsidRPr="003C06B0" w:rsidRDefault="00A11BDE" w:rsidP="00A11BDE">
      <w:pPr>
        <w:pStyle w:val="aa"/>
        <w:numPr>
          <w:ilvl w:val="0"/>
          <w:numId w:val="13"/>
        </w:num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Вводим статические данные выборки Х</w:t>
      </w:r>
      <w:r w:rsidRPr="003C06B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k</w:t>
      </w:r>
      <w:r w:rsidR="005F741E">
        <w:rPr>
          <w:rFonts w:ascii="Times New Roman" w:hAnsi="Times New Roman" w:cs="Times New Roman"/>
          <w:sz w:val="24"/>
          <w:szCs w:val="24"/>
        </w:rPr>
        <w:t xml:space="preserve"> (рис. 3.2).</w:t>
      </w:r>
    </w:p>
    <w:p w:rsidR="005F741E" w:rsidRDefault="00A11BDE" w:rsidP="005F741E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1369656" cy="3657600"/>
            <wp:effectExtent l="19050" t="0" r="1944" b="0"/>
            <wp:docPr id="41" name="Рисунок 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66" cstate="print"/>
                    <a:srcRect r="19286"/>
                    <a:stretch>
                      <a:fillRect/>
                    </a:stretch>
                  </pic:blipFill>
                  <pic:spPr>
                    <a:xfrm>
                      <a:off x="0" y="0"/>
                      <a:ext cx="1369656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2</w:t>
        </w:r>
      </w:fldSimple>
    </w:p>
    <w:p w:rsidR="00A11BDE" w:rsidRPr="003C06B0" w:rsidRDefault="00A11BDE" w:rsidP="00A11BDE">
      <w:pPr>
        <w:pStyle w:val="aa"/>
        <w:numPr>
          <w:ilvl w:val="0"/>
          <w:numId w:val="13"/>
        </w:numPr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С помощью функции </w:t>
      </w:r>
      <w:r w:rsidRPr="003C06B0">
        <w:rPr>
          <w:rFonts w:ascii="Times New Roman" w:hAnsi="Times New Roman" w:cs="Times New Roman"/>
          <w:b/>
          <w:sz w:val="24"/>
          <w:szCs w:val="24"/>
        </w:rPr>
        <w:t>=МАКС(A2:A101)</w:t>
      </w:r>
      <w:r w:rsidRPr="003C06B0">
        <w:rPr>
          <w:rFonts w:ascii="Times New Roman" w:hAnsi="Times New Roman" w:cs="Times New Roman"/>
          <w:sz w:val="24"/>
          <w:szCs w:val="24"/>
        </w:rPr>
        <w:t xml:space="preserve"> и </w:t>
      </w:r>
      <w:r w:rsidRPr="003C06B0">
        <w:rPr>
          <w:rFonts w:ascii="Times New Roman" w:hAnsi="Times New Roman" w:cs="Times New Roman"/>
          <w:b/>
          <w:sz w:val="24"/>
          <w:szCs w:val="24"/>
        </w:rPr>
        <w:t xml:space="preserve">=МИН(A2:A101) </w:t>
      </w:r>
      <w:r w:rsidRPr="003C06B0">
        <w:rPr>
          <w:rFonts w:ascii="Times New Roman" w:hAnsi="Times New Roman" w:cs="Times New Roman"/>
          <w:sz w:val="24"/>
          <w:szCs w:val="24"/>
        </w:rPr>
        <w:t>находим максимальное и минимальное значение Х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5F741E">
        <w:rPr>
          <w:rFonts w:ascii="Times New Roman" w:hAnsi="Times New Roman" w:cs="Times New Roman"/>
          <w:sz w:val="24"/>
          <w:szCs w:val="24"/>
        </w:rPr>
        <w:t xml:space="preserve"> </w:t>
      </w:r>
      <w:r w:rsidR="005F741E" w:rsidRPr="005F741E">
        <w:rPr>
          <w:rFonts w:ascii="Times New Roman" w:hAnsi="Times New Roman" w:cs="Times New Roman"/>
          <w:sz w:val="24"/>
          <w:szCs w:val="24"/>
        </w:rPr>
        <w:t>(рис. 3.</w:t>
      </w:r>
      <w:r w:rsidR="005F741E">
        <w:rPr>
          <w:rFonts w:ascii="Times New Roman" w:hAnsi="Times New Roman" w:cs="Times New Roman"/>
          <w:sz w:val="24"/>
          <w:szCs w:val="24"/>
        </w:rPr>
        <w:t>3</w:t>
      </w:r>
      <w:r w:rsidR="005F741E" w:rsidRPr="005F741E">
        <w:rPr>
          <w:rFonts w:ascii="Times New Roman" w:hAnsi="Times New Roman" w:cs="Times New Roman"/>
          <w:sz w:val="24"/>
          <w:szCs w:val="24"/>
        </w:rPr>
        <w:t>).</w:t>
      </w:r>
    </w:p>
    <w:p w:rsidR="005F741E" w:rsidRDefault="00A11BDE" w:rsidP="005F741E">
      <w:pPr>
        <w:pStyle w:val="12"/>
      </w:pPr>
      <w:r w:rsidRPr="003C06B0">
        <w:rPr>
          <w:noProof/>
          <w:lang w:eastAsia="ru-RU"/>
        </w:rPr>
        <w:lastRenderedPageBreak/>
        <w:drawing>
          <wp:inline distT="0" distB="0" distL="0" distR="0">
            <wp:extent cx="1483267" cy="3152775"/>
            <wp:effectExtent l="19050" t="0" r="2633" b="0"/>
            <wp:docPr id="42" name="Рисунок 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67" cstate="print"/>
                    <a:srcRect r="59747" b="8317"/>
                    <a:stretch>
                      <a:fillRect/>
                    </a:stretch>
                  </pic:blipFill>
                  <pic:spPr>
                    <a:xfrm>
                      <a:off x="0" y="0"/>
                      <a:ext cx="1483267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3</w:t>
        </w:r>
      </w:fldSimple>
    </w:p>
    <w:p w:rsidR="00A11BDE" w:rsidRPr="00D175AE" w:rsidRDefault="00A11BDE" w:rsidP="00A11BDE">
      <w:pPr>
        <w:pStyle w:val="aa"/>
        <w:numPr>
          <w:ilvl w:val="0"/>
          <w:numId w:val="13"/>
        </w:numPr>
        <w:spacing w:after="0" w:line="288" w:lineRule="auto"/>
        <w:ind w:left="360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175AE">
        <w:rPr>
          <w:rFonts w:ascii="Times New Roman" w:hAnsi="Times New Roman" w:cs="Times New Roman"/>
          <w:sz w:val="24"/>
          <w:szCs w:val="24"/>
        </w:rPr>
        <w:t>Далее определяем шаг разбиения по формуле</w:t>
      </w:r>
      <w:r w:rsidR="00D175AE">
        <w:rPr>
          <w:rFonts w:ascii="Times New Roman" w:hAnsi="Times New Roman" w:cs="Times New Roman"/>
          <w:sz w:val="24"/>
          <w:szCs w:val="24"/>
        </w:rPr>
        <w:t xml:space="preserve"> 3.1.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в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Excel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эта форм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>ула выглядит немного по-другому: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=(B102-B103)/(1+3,332</w:t>
      </w:r>
      <w:r w:rsidRPr="003C06B0">
        <w:rPr>
          <w:rFonts w:ascii="Times New Roman" w:hAnsi="Times New Roman" w:cs="Times New Roman"/>
          <w:sz w:val="24"/>
          <w:szCs w:val="24"/>
        </w:rPr>
        <w:t>∙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LOG10(100))</w:t>
      </w:r>
    </w:p>
    <w:p w:rsidR="00A11BDE" w:rsidRPr="003C06B0" w:rsidRDefault="00A11BDE" w:rsidP="00A11BDE">
      <w:pPr>
        <w:pStyle w:val="aa"/>
        <w:numPr>
          <w:ilvl w:val="0"/>
          <w:numId w:val="13"/>
        </w:num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За </w:t>
      </w:r>
      <w:r w:rsidRPr="003C06B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3C06B0">
        <w:rPr>
          <w:rFonts w:ascii="Times New Roman" w:hAnsi="Times New Roman" w:cs="Times New Roman"/>
          <w:sz w:val="24"/>
          <w:szCs w:val="24"/>
        </w:rPr>
        <w:t xml:space="preserve"> выбираем число</w:t>
      </w:r>
    </w:p>
    <w:p w:rsidR="00A11BDE" w:rsidRPr="003C06B0" w:rsidRDefault="001D7846" w:rsidP="00A11BDE">
      <w:pPr>
        <w:spacing w:after="0" w:line="288" w:lineRule="auto"/>
        <w:ind w:left="360"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m:oMath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х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  <m:r>
          <m:rPr>
            <m:sty m:val="b"/>
          </m:rPr>
          <w:rPr>
            <w:rFonts w:ascii="Cambria Math" w:hAnsi="Cambria Math" w:cs="Times New Roman"/>
            <w:sz w:val="24"/>
            <w:szCs w:val="24"/>
            <w:lang w:val="en-US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sz w:val="24"/>
                <w:szCs w:val="24"/>
                <w:lang w:val="en-US"/>
              </w:rPr>
            </m:ctrlPr>
          </m:sSubPr>
          <m:e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min</m:t>
            </m:r>
          </m:sub>
        </m:sSub>
        <m:r>
          <m:rPr>
            <m:sty m:val="b"/>
          </m:rPr>
          <w:rPr>
            <w:rFonts w:ascii="Cambria Math" w:hAnsi="Cambria Math" w:cs="Times New Roman"/>
            <w:sz w:val="24"/>
            <w:szCs w:val="24"/>
            <w:lang w:val="en-US"/>
          </w:rPr>
          <m:t>-</m:t>
        </m:r>
        <m:f>
          <m:fPr>
            <m:ctrlPr>
              <w:rPr>
                <w:rFonts w:ascii="Cambria Math" w:hAnsi="Cambria Math" w:cs="Times New Roman"/>
                <w:b/>
                <w:sz w:val="24"/>
                <w:szCs w:val="24"/>
                <w:lang w:val="en-US"/>
              </w:rPr>
            </m:ctrlPr>
          </m:fPr>
          <m:num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h</m:t>
            </m:r>
          </m:num>
          <m:den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  <w:r w:rsidR="00A11BDE"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 xml:space="preserve"> </w:t>
      </w:r>
      <w:r w:rsidR="00A11BDE"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ab/>
      </w:r>
      <w:r w:rsidR="00A11BDE" w:rsidRPr="003C06B0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ab/>
        <w:t>(=B103-D1/2)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Формула в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Ms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Excel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для х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5F741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F741E" w:rsidRPr="005F741E">
        <w:rPr>
          <w:rFonts w:ascii="Times New Roman" w:eastAsiaTheme="minorEastAsia" w:hAnsi="Times New Roman" w:cs="Times New Roman"/>
          <w:sz w:val="24"/>
          <w:szCs w:val="24"/>
        </w:rPr>
        <w:t>(рис. 3.</w:t>
      </w:r>
      <w:r w:rsidR="005F741E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5F741E" w:rsidRPr="005F741E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F741E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A11BDE" w:rsidRPr="003C06B0" w:rsidRDefault="00A11BDE" w:rsidP="00A11BDE">
      <w:pPr>
        <w:spacing w:after="0" w:line="288" w:lineRule="auto"/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=D2+$D$1</w:t>
      </w:r>
    </w:p>
    <w:p w:rsidR="005F741E" w:rsidRDefault="00A11BDE" w:rsidP="005F741E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3057525" cy="2664415"/>
            <wp:effectExtent l="19050" t="0" r="9525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66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4</w:t>
        </w:r>
      </w:fldSimple>
    </w:p>
    <w:p w:rsidR="00A11BDE" w:rsidRPr="00CD4B3A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D4B3A">
        <w:rPr>
          <w:rFonts w:ascii="Times New Roman" w:eastAsiaTheme="minorEastAsia" w:hAnsi="Times New Roman" w:cs="Times New Roman"/>
          <w:sz w:val="24"/>
          <w:szCs w:val="24"/>
        </w:rPr>
        <w:t>В режиме отображения формул</w:t>
      </w:r>
      <w:r w:rsidR="005F741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F741E" w:rsidRPr="005F741E">
        <w:rPr>
          <w:rFonts w:ascii="Times New Roman" w:eastAsiaTheme="minorEastAsia" w:hAnsi="Times New Roman" w:cs="Times New Roman"/>
          <w:sz w:val="24"/>
          <w:szCs w:val="24"/>
        </w:rPr>
        <w:t>(рис. 3.</w:t>
      </w:r>
      <w:r w:rsidR="005F741E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5F741E" w:rsidRPr="005F741E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CD4B3A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5F741E" w:rsidRDefault="00A11BDE" w:rsidP="005F741E">
      <w:pPr>
        <w:pStyle w:val="12"/>
      </w:pPr>
      <w:r w:rsidRPr="003C06B0">
        <w:rPr>
          <w:noProof/>
          <w:lang w:eastAsia="ru-RU"/>
        </w:rPr>
        <w:lastRenderedPageBreak/>
        <w:drawing>
          <wp:inline distT="0" distB="0" distL="0" distR="0">
            <wp:extent cx="1863477" cy="2043485"/>
            <wp:effectExtent l="19050" t="0" r="3423" b="0"/>
            <wp:docPr id="4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3235" r="10372" b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77" cy="204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5</w:t>
        </w:r>
      </w:fldSimple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При вводе формулы в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Excel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необходимо учесть, что ячейка с шагом закрепления зафиксирована. Для этого необходимо при вводе данной ячейки нажать клавишу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4.</w:t>
      </w:r>
    </w:p>
    <w:p w:rsidR="00A11BDE" w:rsidRPr="003C06B0" w:rsidRDefault="00A11BDE" w:rsidP="00A11BDE">
      <w:pPr>
        <w:pStyle w:val="aa"/>
        <w:numPr>
          <w:ilvl w:val="0"/>
          <w:numId w:val="13"/>
        </w:num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Далее разносим числа выборки по разрядам вручную и вводим получившиеся числа в таблицу</w:t>
      </w:r>
      <w:r w:rsidR="005F741E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5F741E" w:rsidRPr="005F741E">
        <w:rPr>
          <w:rFonts w:ascii="Times New Roman" w:eastAsiaTheme="minorEastAsia" w:hAnsi="Times New Roman" w:cs="Times New Roman"/>
          <w:sz w:val="24"/>
          <w:szCs w:val="24"/>
        </w:rPr>
        <w:t>(рис. 3.</w:t>
      </w:r>
      <w:r w:rsidR="005F741E">
        <w:rPr>
          <w:rFonts w:ascii="Times New Roman" w:eastAsiaTheme="minorEastAsia" w:hAnsi="Times New Roman" w:cs="Times New Roman"/>
          <w:sz w:val="24"/>
          <w:szCs w:val="24"/>
        </w:rPr>
        <w:t>6</w:t>
      </w:r>
      <w:r w:rsidR="005F741E" w:rsidRPr="005F741E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5F741E" w:rsidRDefault="00A11BDE" w:rsidP="005F741E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2783023" cy="2417197"/>
            <wp:effectExtent l="19050" t="0" r="0" b="0"/>
            <wp:docPr id="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 r="6316" b="2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023" cy="2417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5F741E" w:rsidP="005F741E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6</w:t>
        </w:r>
      </w:fldSimple>
    </w:p>
    <w:p w:rsidR="00A11BDE" w:rsidRPr="00D175AE" w:rsidRDefault="00A11BDE" w:rsidP="00A11BDE">
      <w:pPr>
        <w:pStyle w:val="aa"/>
        <w:numPr>
          <w:ilvl w:val="0"/>
          <w:numId w:val="13"/>
        </w:numPr>
        <w:spacing w:after="0" w:line="288" w:lineRule="auto"/>
        <w:ind w:left="360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D175AE">
        <w:rPr>
          <w:rFonts w:ascii="Times New Roman" w:eastAsiaTheme="minorEastAsia" w:hAnsi="Times New Roman" w:cs="Times New Roman"/>
          <w:sz w:val="24"/>
          <w:szCs w:val="24"/>
        </w:rPr>
        <w:t xml:space="preserve">Затем рассчитываем относительные частоты (статистические вероятности) попадания случайной величины в разряды </w:t>
      </w:r>
      <w:r w:rsidR="00C54AA4" w:rsidRPr="00D175AE">
        <w:rPr>
          <w:rFonts w:ascii="Times New Roman" w:eastAsiaTheme="minorEastAsia" w:hAnsi="Times New Roman" w:cs="Times New Roman"/>
          <w:sz w:val="24"/>
          <w:szCs w:val="24"/>
        </w:rPr>
        <w:t xml:space="preserve">(рис. 3.7) </w:t>
      </w:r>
      <w:r w:rsidRPr="00D175AE">
        <w:rPr>
          <w:rFonts w:ascii="Times New Roman" w:eastAsiaTheme="minorEastAsia" w:hAnsi="Times New Roman" w:cs="Times New Roman"/>
          <w:sz w:val="24"/>
          <w:szCs w:val="24"/>
        </w:rPr>
        <w:t>по формуле</w:t>
      </w:r>
      <w:r w:rsidR="00D175AE" w:rsidRPr="00D175AE">
        <w:rPr>
          <w:rFonts w:ascii="Times New Roman" w:eastAsiaTheme="minorEastAsia" w:hAnsi="Times New Roman" w:cs="Times New Roman"/>
          <w:sz w:val="24"/>
          <w:szCs w:val="24"/>
        </w:rPr>
        <w:t xml:space="preserve"> 3.3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5F741E" w:rsidRDefault="00A11BDE" w:rsidP="005F741E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2812946" cy="1863306"/>
            <wp:effectExtent l="19050" t="0" r="6454" b="0"/>
            <wp:docPr id="4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85" cy="187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C54AA4" w:rsidRDefault="005F741E" w:rsidP="005F741E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7</w:t>
        </w:r>
      </w:fldSimple>
    </w:p>
    <w:p w:rsidR="00A11BDE" w:rsidRPr="00CD4B3A" w:rsidRDefault="00A11BDE" w:rsidP="00A11BDE">
      <w:pPr>
        <w:spacing w:after="0" w:line="288" w:lineRule="auto"/>
        <w:ind w:left="360"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CD4B3A">
        <w:rPr>
          <w:rFonts w:ascii="Times New Roman" w:eastAsiaTheme="minorEastAsia" w:hAnsi="Times New Roman" w:cs="Times New Roman"/>
          <w:sz w:val="24"/>
          <w:szCs w:val="24"/>
        </w:rPr>
        <w:t>В режиме отображения формул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(рис. 3.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8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keepNext/>
        <w:spacing w:after="0" w:line="288" w:lineRule="auto"/>
        <w:ind w:left="360" w:firstLine="567"/>
        <w:jc w:val="center"/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14900" cy="1881011"/>
            <wp:effectExtent l="19050" t="0" r="0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88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C54AA4" w:rsidP="00C54AA4">
      <w:pPr>
        <w:pStyle w:val="12"/>
        <w:rPr>
          <w:rFonts w:eastAsiaTheme="minorEastAsia"/>
          <w:sz w:val="24"/>
          <w:szCs w:val="24"/>
        </w:rPr>
      </w:pPr>
      <w:r>
        <w:t xml:space="preserve">Рис. 3. </w:t>
      </w:r>
      <w:fldSimple w:instr=" SEQ Рис._3. \* ARABIC ">
        <w:r w:rsidR="0088616D">
          <w:rPr>
            <w:noProof/>
          </w:rPr>
          <w:t>8</w:t>
        </w:r>
      </w:fldSimple>
    </w:p>
    <w:p w:rsidR="00A11BDE" w:rsidRPr="003C06B0" w:rsidRDefault="00A11BDE" w:rsidP="00A11BDE">
      <w:pPr>
        <w:pStyle w:val="aa"/>
        <w:numPr>
          <w:ilvl w:val="0"/>
          <w:numId w:val="13"/>
        </w:num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Для вычисления статистической средней, вычисляем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</m:acc>
      </m:oMath>
      <w:r w:rsidR="00C54A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(рис. 3.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9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1333500" cy="2162175"/>
            <wp:effectExtent l="19050" t="0" r="0" b="0"/>
            <wp:docPr id="4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 l="17857" r="10714" b="8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223689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9</w:t>
        </w:r>
      </w:fldSimple>
    </w:p>
    <w:p w:rsidR="00A11BDE" w:rsidRPr="00CD4B3A" w:rsidRDefault="00A11BDE" w:rsidP="00A11BDE">
      <w:pPr>
        <w:spacing w:after="0"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D4B3A">
        <w:rPr>
          <w:rFonts w:ascii="Times New Roman" w:eastAsiaTheme="minorEastAsia" w:hAnsi="Times New Roman" w:cs="Times New Roman"/>
          <w:sz w:val="24"/>
          <w:szCs w:val="24"/>
        </w:rPr>
        <w:t>В режиме отображения формул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(рис. 3.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10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2181556" cy="1796995"/>
            <wp:effectExtent l="19050" t="0" r="9194" b="0"/>
            <wp:docPr id="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l="10764" r="13513" b="1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56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10</w:t>
        </w:r>
      </w:fldSimple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Умножаем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х</m:t>
            </m:r>
          </m:e>
        </m:acc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 xml:space="preserve"> (рис. 3.1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1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lastRenderedPageBreak/>
        <w:drawing>
          <wp:inline distT="0" distB="0" distL="0" distR="0">
            <wp:extent cx="1323975" cy="1819275"/>
            <wp:effectExtent l="19050" t="0" r="9525" b="0"/>
            <wp:docPr id="5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l="8971" r="7901" b="18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223689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11</w:t>
        </w:r>
      </w:fldSimple>
    </w:p>
    <w:p w:rsidR="00A11BDE" w:rsidRPr="00CD4B3A" w:rsidRDefault="00A11BDE" w:rsidP="00A11BDE">
      <w:pPr>
        <w:spacing w:after="0" w:line="288" w:lineRule="auto"/>
        <w:ind w:left="360"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CD4B3A">
        <w:rPr>
          <w:rFonts w:ascii="Times New Roman" w:eastAsiaTheme="minorEastAsia" w:hAnsi="Times New Roman" w:cs="Times New Roman"/>
          <w:sz w:val="24"/>
          <w:szCs w:val="24"/>
        </w:rPr>
        <w:t>В режиме отображения формул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 xml:space="preserve"> (рис. 3.1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2615979" cy="2313829"/>
            <wp:effectExtent l="19050" t="0" r="0" b="0"/>
            <wp:docPr id="5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21493" r="12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79" cy="231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12</w:t>
        </w:r>
      </w:fldSimple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Вычисляем статистическое среднее 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 xml:space="preserve"> (рис. 3.1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3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по формуле:</w:t>
      </w:r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  <m:oMathPara>
        <m:oMath>
          <m:r>
            <m:rPr>
              <m:sty m:val="b"/>
            </m:rPr>
            <w:rPr>
              <w:rFonts w:ascii="Cambria Math" w:eastAsiaTheme="minorEastAsia" w:hAnsi="Cambria Math" w:cs="Times New Roman"/>
              <w:sz w:val="24"/>
              <w:szCs w:val="24"/>
            </w:rPr>
            <m:t>M</m:t>
          </m:r>
          <m:d>
            <m:dPr>
              <m:ctrlPr>
                <w:rPr>
                  <w:rFonts w:ascii="Cambria Math" w:eastAsiaTheme="minorEastAsia" w:hAnsi="Cambria Math" w:cs="Times New Roman"/>
                  <w:b/>
                  <w:sz w:val="24"/>
                  <w:szCs w:val="24"/>
                </w:rPr>
              </m:ctrlPr>
            </m:dPr>
            <m:e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d>
          <m:r>
            <m:rPr>
              <m:sty m:val="b"/>
            </m:rPr>
            <w:rPr>
              <w:rFonts w:ascii="Cambria Math" w:eastAsiaTheme="minorEastAsia" w:hAnsi="Cambria Math" w:cs="Times New Roman"/>
              <w:sz w:val="24"/>
              <w:szCs w:val="24"/>
            </w:rPr>
            <m:t>=m=</m:t>
          </m:r>
          <m:acc>
            <m:accPr>
              <m:chr m:val="̅"/>
              <m:ctrlPr>
                <w:rPr>
                  <w:rFonts w:ascii="Cambria Math" w:eastAsiaTheme="minorEastAsia" w:hAnsi="Cambria Math" w:cs="Times New Roman"/>
                  <w:b/>
                  <w:sz w:val="24"/>
                  <w:szCs w:val="24"/>
                </w:rPr>
              </m:ctrlPr>
            </m:accPr>
            <m:e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</m:acc>
          <m:r>
            <m:rPr>
              <m:sty m:val="b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b/>
                  <w:sz w:val="24"/>
                  <w:szCs w:val="24"/>
                </w:rPr>
              </m:ctrlPr>
            </m:naryPr>
            <m:sub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i=1</m:t>
              </m:r>
            </m:sub>
            <m:sup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p>
            <m:e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b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m:rPr>
                          <m:sty m:val="b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acc>
            </m:e>
          </m:nary>
          <m:acc>
            <m:accPr>
              <m:chr m:val="̃"/>
              <m:ctrlPr>
                <w:rPr>
                  <w:rFonts w:ascii="Cambria Math" w:eastAsiaTheme="minorEastAsia" w:hAnsi="Cambria Math" w:cs="Times New Roman"/>
                  <w:b/>
                  <w:sz w:val="24"/>
                  <w:szCs w:val="24"/>
                </w:rPr>
              </m:ctrlPr>
            </m:acc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b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</m:e>
          </m:acc>
        </m:oMath>
      </m:oMathPara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2266122" cy="2083900"/>
            <wp:effectExtent l="19050" t="0" r="828" b="0"/>
            <wp:docPr id="5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l="17022" r="9030" b="12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122" cy="208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9F0350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13</w:t>
        </w:r>
      </w:fldSimple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Формула для М(х) в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Excel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=СУММ(S1:S8)</w:t>
      </w:r>
    </w:p>
    <w:p w:rsidR="00A11BDE" w:rsidRPr="003C06B0" w:rsidRDefault="00A11BDE" w:rsidP="00A11BDE">
      <w:pPr>
        <w:pStyle w:val="aa"/>
        <w:numPr>
          <w:ilvl w:val="0"/>
          <w:numId w:val="13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Для вычисления статистической дисперсии и стандарта случайной величины рассчитываем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-</m:t>
        </m:r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acc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 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</m:t>
                </m:r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</m:ctrlPr>
                  </m:acc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-</m:t>
            </m:r>
            <m:acc>
              <m:accPr>
                <m:chr m:val="̅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)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="00C54A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 xml:space="preserve"> (рис. 3.1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2970641" cy="1782384"/>
            <wp:effectExtent l="19050" t="0" r="1159" b="0"/>
            <wp:docPr id="5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r="6098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92" cy="179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14</w:t>
        </w:r>
      </w:fldSimple>
    </w:p>
    <w:p w:rsidR="00A11BDE" w:rsidRPr="00CD4B3A" w:rsidRDefault="00C54AA4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 режиме отображения формул </w:t>
      </w:r>
      <w:r w:rsidRPr="00C54AA4">
        <w:rPr>
          <w:rFonts w:ascii="Times New Roman" w:eastAsiaTheme="minorEastAsia" w:hAnsi="Times New Roman" w:cs="Times New Roman"/>
          <w:sz w:val="24"/>
          <w:szCs w:val="24"/>
        </w:rPr>
        <w:t xml:space="preserve"> (рис. 3.1</w:t>
      </w:r>
      <w:r>
        <w:rPr>
          <w:rFonts w:ascii="Times New Roman" w:eastAsiaTheme="minorEastAsia" w:hAnsi="Times New Roman" w:cs="Times New Roman"/>
          <w:sz w:val="24"/>
          <w:szCs w:val="24"/>
        </w:rPr>
        <w:t>5</w:t>
      </w:r>
      <w:r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5381625" cy="1779877"/>
            <wp:effectExtent l="19050" t="0" r="9525" b="0"/>
            <wp:docPr id="54" name="Рисунок 4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592" cy="178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223689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15</w:t>
        </w:r>
      </w:fldSimple>
    </w:p>
    <w:p w:rsidR="00A11BDE" w:rsidRPr="00D175AE" w:rsidRDefault="00A11BDE" w:rsidP="00D175A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Далее находим статистическую дисперсию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 (рис.3.16).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2457450" cy="3125179"/>
            <wp:effectExtent l="19050" t="0" r="0" b="0"/>
            <wp:docPr id="5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l="4275" r="6023" b="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2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C54AA4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16</w:t>
        </w:r>
      </w:fldSimple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Для вычисления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 используем функцию автосуммирования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 xml:space="preserve"> (рис. 3.16)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pStyle w:val="aa"/>
        <w:numPr>
          <w:ilvl w:val="0"/>
          <w:numId w:val="13"/>
        </w:numPr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По вычисленному раннее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h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</m:acc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</m:sub>
        </m:sSub>
        <m:r>
          <m:rPr>
            <m:sty m:val="p"/>
          </m:rPr>
          <w:rPr>
            <w:rFonts w:ascii="Cambria Math" w:eastAsiaTheme="minorEastAsia" w:hAnsi="Cambria Math" w:cs="Times New Roman"/>
            <w:sz w:val="24"/>
            <w:szCs w:val="24"/>
          </w:rPr>
          <m:t>/h</m:t>
        </m:r>
      </m:oMath>
      <w:r w:rsidR="00C54AA4">
        <w:rPr>
          <w:rFonts w:ascii="Times New Roman" w:eastAsiaTheme="minorEastAsia" w:hAnsi="Times New Roman" w:cs="Times New Roman"/>
          <w:sz w:val="24"/>
          <w:szCs w:val="24"/>
        </w:rPr>
        <w:t xml:space="preserve"> мы составляем диаграмму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(рис. 3.1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7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5543550" cy="4248771"/>
            <wp:effectExtent l="19050" t="0" r="0" b="0"/>
            <wp:docPr id="5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 t="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248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17</w:t>
        </w:r>
      </w:fldSimple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Вводим данные в окно «Элементы легенды» 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(рис. 3.1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8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4486275" cy="3188479"/>
            <wp:effectExtent l="19050" t="0" r="9525" b="0"/>
            <wp:docPr id="57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t="18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188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223689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18</w:t>
        </w:r>
      </w:fldSimple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>И получаем результат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 xml:space="preserve"> (рис. 3.1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9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5267325" cy="3190875"/>
            <wp:effectExtent l="19050" t="0" r="9525" b="0"/>
            <wp:docPr id="5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19</w:t>
        </w:r>
      </w:fldSimple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В заключении по виду гистограммы выдвигается гипотеза о равномерном распределении случайной величины и по определенному методу находим теоретические вероятности, в нашем случае мы получим ответ быстрее решив самостоятельно, т.е. без использования программы. </w:t>
      </w:r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В выборке Х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мы ускорили поэтапное вычисление числовых характеристик и снизили риск возникновения ошибки.</w:t>
      </w:r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При определении распределения Х2 случайной величины выполняются аналогичные преобразования и вычисления.</w:t>
      </w:r>
    </w:p>
    <w:p w:rsidR="00A11BDE" w:rsidRPr="00CB008C" w:rsidRDefault="00A11BDE" w:rsidP="00CB008C">
      <w:pPr>
        <w:pStyle w:val="2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45" w:name="_Toc392428038"/>
      <w:bookmarkStart w:id="46" w:name="_Toc410985734"/>
      <w:r w:rsidRPr="00CB008C">
        <w:rPr>
          <w:rFonts w:ascii="Times New Roman" w:hAnsi="Times New Roman" w:cs="Times New Roman"/>
          <w:color w:val="auto"/>
          <w:sz w:val="24"/>
          <w:szCs w:val="24"/>
        </w:rPr>
        <w:t xml:space="preserve">3.2 Обработать статистические данные выборки </w:t>
      </w:r>
      <w:r w:rsidRPr="00CB008C">
        <w:rPr>
          <w:rFonts w:ascii="Times New Roman" w:hAnsi="Times New Roman" w:cs="Times New Roman"/>
          <w:color w:val="auto"/>
          <w:sz w:val="24"/>
          <w:szCs w:val="24"/>
          <w:lang w:val="en-US"/>
        </w:rPr>
        <w:t>X</w:t>
      </w:r>
      <w:r w:rsidRPr="00CB008C">
        <w:rPr>
          <w:rFonts w:ascii="Times New Roman" w:hAnsi="Times New Roman" w:cs="Times New Roman"/>
          <w:color w:val="auto"/>
          <w:sz w:val="24"/>
          <w:szCs w:val="24"/>
        </w:rPr>
        <w:t>2 с помощью нормального закона распределения</w:t>
      </w:r>
      <w:bookmarkEnd w:id="45"/>
      <w:bookmarkEnd w:id="46"/>
    </w:p>
    <w:p w:rsidR="00A11BDE" w:rsidRPr="003C06B0" w:rsidRDefault="00A11BDE" w:rsidP="00A11BDE">
      <w:pPr>
        <w:spacing w:after="3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</w:rPr>
        <w:t>Найти:</w:t>
      </w:r>
      <w:r w:rsidRPr="003C06B0">
        <w:rPr>
          <w:rFonts w:ascii="Times New Roman" w:hAnsi="Times New Roman" w:cs="Times New Roman"/>
          <w:sz w:val="24"/>
          <w:szCs w:val="24"/>
        </w:rPr>
        <w:t xml:space="preserve"> будет ли случайная величина 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</w:rPr>
        <w:t>2</w:t>
      </w:r>
      <w:r w:rsidRPr="003C06B0">
        <w:rPr>
          <w:rFonts w:ascii="Times New Roman" w:hAnsi="Times New Roman" w:cs="Times New Roman"/>
          <w:sz w:val="24"/>
          <w:szCs w:val="24"/>
        </w:rPr>
        <w:t xml:space="preserve"> распределена нормально или она подчиняется другому закону распределения, т.е. определить функцию 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f</w:t>
      </w:r>
      <w:r w:rsidRPr="003C06B0">
        <w:rPr>
          <w:rFonts w:ascii="Times New Roman" w:hAnsi="Times New Roman" w:cs="Times New Roman"/>
          <w:i/>
          <w:sz w:val="24"/>
          <w:szCs w:val="24"/>
        </w:rPr>
        <w:t>(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</w:rPr>
        <w:t>)</w:t>
      </w:r>
      <w:r w:rsidRPr="003C06B0">
        <w:rPr>
          <w:rFonts w:ascii="Times New Roman" w:hAnsi="Times New Roman" w:cs="Times New Roman"/>
          <w:sz w:val="24"/>
          <w:szCs w:val="24"/>
        </w:rPr>
        <w:t xml:space="preserve"> плотности вероятности.</w:t>
      </w:r>
    </w:p>
    <w:p w:rsidR="00A11BDE" w:rsidRPr="003C06B0" w:rsidRDefault="00A11BDE" w:rsidP="00A11BDE">
      <w:pPr>
        <w:pStyle w:val="aa"/>
        <w:numPr>
          <w:ilvl w:val="0"/>
          <w:numId w:val="10"/>
        </w:numPr>
        <w:spacing w:after="36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Оформим выборку 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</w:rPr>
        <w:t xml:space="preserve">2 </w:t>
      </w:r>
      <w:r w:rsidRPr="003C06B0">
        <w:rPr>
          <w:rFonts w:ascii="Times New Roman" w:hAnsi="Times New Roman" w:cs="Times New Roman"/>
          <w:sz w:val="24"/>
          <w:szCs w:val="24"/>
        </w:rPr>
        <w:t>в виде статистического ряда, т.е. от одной таблицы перейдем к другой более компактной.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Для этого применим </w:t>
      </w:r>
      <w:r w:rsidRPr="003C06B0">
        <w:rPr>
          <w:rFonts w:ascii="Times New Roman" w:hAnsi="Times New Roman" w:cs="Times New Roman"/>
          <w:sz w:val="24"/>
          <w:szCs w:val="24"/>
          <w:u w:val="single"/>
        </w:rPr>
        <w:t>метод разрядов.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Находим: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max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3C06B0">
        <w:rPr>
          <w:rFonts w:ascii="Times New Roman" w:hAnsi="Times New Roman" w:cs="Times New Roman"/>
          <w:i/>
          <w:sz w:val="24"/>
          <w:szCs w:val="24"/>
        </w:rPr>
        <w:t>=</w:t>
      </w:r>
      <w:r w:rsidRPr="003C06B0">
        <w:rPr>
          <w:rFonts w:ascii="Times New Roman" w:hAnsi="Times New Roman" w:cs="Times New Roman"/>
          <w:sz w:val="24"/>
          <w:szCs w:val="24"/>
        </w:rPr>
        <w:t>31,12225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min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</w:rPr>
        <w:t xml:space="preserve"> </w:t>
      </w:r>
      <w:r w:rsidRPr="003C06B0">
        <w:rPr>
          <w:rFonts w:ascii="Times New Roman" w:hAnsi="Times New Roman" w:cs="Times New Roman"/>
          <w:i/>
          <w:sz w:val="24"/>
          <w:szCs w:val="24"/>
        </w:rPr>
        <w:t>=</w:t>
      </w:r>
      <w:r w:rsidRPr="003C06B0">
        <w:rPr>
          <w:rFonts w:ascii="Times New Roman" w:hAnsi="Times New Roman" w:cs="Times New Roman"/>
          <w:sz w:val="24"/>
          <w:szCs w:val="24"/>
        </w:rPr>
        <w:t>-8,35716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3C06B0">
        <w:rPr>
          <w:rFonts w:ascii="Times New Roman" w:hAnsi="Times New Roman" w:cs="Times New Roman"/>
          <w:i/>
          <w:sz w:val="24"/>
          <w:szCs w:val="24"/>
        </w:rPr>
        <w:t>=</w:t>
      </w:r>
      <w:r w:rsidRPr="003C06B0">
        <w:rPr>
          <w:rFonts w:ascii="Times New Roman" w:hAnsi="Times New Roman" w:cs="Times New Roman"/>
          <w:sz w:val="24"/>
          <w:szCs w:val="24"/>
        </w:rPr>
        <w:t>100</w:t>
      </w:r>
    </w:p>
    <w:p w:rsidR="00A11BDE" w:rsidRPr="003C06B0" w:rsidRDefault="00A11BDE" w:rsidP="00A11BDE">
      <w:pPr>
        <w:spacing w:after="0" w:line="288" w:lineRule="auto"/>
        <w:ind w:left="36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>Шаг разбиения вычислим по формуле</w:t>
      </w:r>
      <w:r w:rsidR="00D175AE">
        <w:rPr>
          <w:rFonts w:ascii="Times New Roman" w:hAnsi="Times New Roman" w:cs="Times New Roman"/>
          <w:sz w:val="24"/>
          <w:szCs w:val="24"/>
        </w:rPr>
        <w:t xml:space="preserve"> 3.1.</w:t>
      </w:r>
    </w:p>
    <w:p w:rsidR="00A11BDE" w:rsidRPr="00D15407" w:rsidRDefault="00A11BDE" w:rsidP="00A11BDE">
      <w:pPr>
        <w:spacing w:before="240" w:after="480" w:line="288" w:lineRule="auto"/>
        <w:ind w:firstLine="567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w:lastRenderedPageBreak/>
            <m:t>h=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31,12225+8,35716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1+3,332</m:t>
              </m:r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  <w:lang w:val="en-US"/>
            </w:rPr>
            <m:t>=5,15128</m:t>
          </m:r>
        </m:oMath>
      </m:oMathPara>
    </w:p>
    <w:p w:rsidR="00A11BDE" w:rsidRPr="003C06B0" w:rsidRDefault="00A11BDE" w:rsidP="00A11BDE">
      <w:pPr>
        <w:spacing w:before="240"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0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=-10,9328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0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+h=-5,78152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=-0,63024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=4,52104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=9,67232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5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=14,82360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6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=19,97488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7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=25,12616</w:t>
      </w:r>
    </w:p>
    <w:p w:rsidR="00A11BDE" w:rsidRPr="00D15407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D1540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8</w:t>
      </w:r>
      <w:r w:rsidRPr="00D15407">
        <w:rPr>
          <w:rFonts w:ascii="Times New Roman" w:eastAsiaTheme="minorEastAsia" w:hAnsi="Times New Roman" w:cs="Times New Roman"/>
          <w:sz w:val="24"/>
          <w:szCs w:val="24"/>
          <w:lang w:val="en-US"/>
        </w:rPr>
        <w:t>=30,27744</w:t>
      </w:r>
    </w:p>
    <w:p w:rsidR="00A11BDE" w:rsidRPr="00D15407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D15407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9</w:t>
      </w:r>
      <w:r w:rsidRPr="00D15407">
        <w:rPr>
          <w:rFonts w:ascii="Times New Roman" w:eastAsiaTheme="minorEastAsia" w:hAnsi="Times New Roman" w:cs="Times New Roman"/>
          <w:sz w:val="24"/>
          <w:szCs w:val="24"/>
          <w:lang w:val="en-US"/>
        </w:rPr>
        <w:t>=35,42872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12</w:t>
        </w:r>
      </w:fldSimple>
    </w:p>
    <w:tbl>
      <w:tblPr>
        <w:tblStyle w:val="ab"/>
        <w:tblW w:w="0" w:type="auto"/>
        <w:tblLook w:val="04A0"/>
      </w:tblPr>
      <w:tblGrid>
        <w:gridCol w:w="1096"/>
        <w:gridCol w:w="1096"/>
        <w:gridCol w:w="1096"/>
        <w:gridCol w:w="1096"/>
        <w:gridCol w:w="1096"/>
        <w:gridCol w:w="1097"/>
        <w:gridCol w:w="1092"/>
        <w:gridCol w:w="1092"/>
        <w:gridCol w:w="1092"/>
      </w:tblGrid>
      <w:tr w:rsidR="00A11BDE" w:rsidRPr="00223689" w:rsidTr="005C61FD">
        <w:tc>
          <w:tcPr>
            <w:tcW w:w="1096" w:type="dxa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15407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****</w:t>
            </w: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* *</w:t>
            </w:r>
          </w:p>
        </w:tc>
        <w:tc>
          <w:tcPr>
            <w:tcW w:w="1096" w:type="dxa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***** ***</w:t>
            </w:r>
          </w:p>
        </w:tc>
        <w:tc>
          <w:tcPr>
            <w:tcW w:w="1096" w:type="dxa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***** ***** ***** ***** *****</w:t>
            </w:r>
          </w:p>
        </w:tc>
        <w:tc>
          <w:tcPr>
            <w:tcW w:w="1096" w:type="dxa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***** ***** ***** ***** ***** ***** **</w:t>
            </w:r>
          </w:p>
        </w:tc>
        <w:tc>
          <w:tcPr>
            <w:tcW w:w="1096" w:type="dxa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***** ***** ***** *****</w:t>
            </w:r>
          </w:p>
        </w:tc>
        <w:tc>
          <w:tcPr>
            <w:tcW w:w="1097" w:type="dxa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***** *</w:t>
            </w:r>
          </w:p>
        </w:tc>
        <w:tc>
          <w:tcPr>
            <w:tcW w:w="1092" w:type="dxa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92" w:type="dxa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1092" w:type="dxa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23689">
              <w:rPr>
                <w:rFonts w:ascii="Times New Roman" w:eastAsiaTheme="minorEastAsia" w:hAnsi="Times New Roman" w:cs="Times New Roman"/>
                <w:sz w:val="24"/>
                <w:szCs w:val="24"/>
              </w:rPr>
              <w:t>*</w:t>
            </w:r>
          </w:p>
        </w:tc>
      </w:tr>
      <w:tr w:rsidR="00A11BDE" w:rsidRPr="00223689" w:rsidTr="005C61FD">
        <w:trPr>
          <w:trHeight w:val="600"/>
        </w:trPr>
        <w:tc>
          <w:tcPr>
            <w:tcW w:w="1096" w:type="dxa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1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=6</w:t>
            </w:r>
          </w:p>
        </w:tc>
        <w:tc>
          <w:tcPr>
            <w:tcW w:w="1096" w:type="dxa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2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=8</w:t>
            </w:r>
          </w:p>
        </w:tc>
        <w:tc>
          <w:tcPr>
            <w:tcW w:w="1096" w:type="dxa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3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=25</w:t>
            </w:r>
          </w:p>
        </w:tc>
        <w:tc>
          <w:tcPr>
            <w:tcW w:w="1096" w:type="dxa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=32</w:t>
            </w:r>
          </w:p>
        </w:tc>
        <w:tc>
          <w:tcPr>
            <w:tcW w:w="1096" w:type="dxa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5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=20</w:t>
            </w:r>
          </w:p>
        </w:tc>
        <w:tc>
          <w:tcPr>
            <w:tcW w:w="1097" w:type="dxa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6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=6</w:t>
            </w:r>
          </w:p>
        </w:tc>
        <w:tc>
          <w:tcPr>
            <w:tcW w:w="1092" w:type="dxa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7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</w:t>
            </w:r>
          </w:p>
        </w:tc>
        <w:tc>
          <w:tcPr>
            <w:tcW w:w="1092" w:type="dxa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8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</w:t>
            </w:r>
          </w:p>
        </w:tc>
        <w:tc>
          <w:tcPr>
            <w:tcW w:w="1092" w:type="dxa"/>
            <w:vAlign w:val="center"/>
          </w:tcPr>
          <w:p w:rsidR="00A11BDE" w:rsidRPr="00223689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</w:pP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n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vertAlign w:val="subscript"/>
                <w:lang w:val="en-US"/>
              </w:rPr>
              <w:t>9</w:t>
            </w:r>
            <w:r w:rsidRPr="00223689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val="en-US"/>
              </w:rPr>
              <w:t>=1</w:t>
            </w:r>
          </w:p>
        </w:tc>
      </w:tr>
    </w:tbl>
    <w:p w:rsidR="00A11BDE" w:rsidRPr="003C06B0" w:rsidRDefault="00A11BDE" w:rsidP="00A11BDE">
      <w:pPr>
        <w:spacing w:before="600"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В каждом интервале считаем количество элементов выборки. 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 абсолютная частота попадания случайной величины в разряд (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</w:rPr>
        <w:t>-1</w:t>
      </w:r>
      <w:r w:rsidRPr="003C06B0">
        <w:rPr>
          <w:rFonts w:ascii="Times New Roman" w:hAnsi="Times New Roman" w:cs="Times New Roman"/>
          <w:i/>
          <w:sz w:val="24"/>
          <w:szCs w:val="24"/>
        </w:rPr>
        <w:t>;</w:t>
      </w:r>
      <w:r w:rsidRPr="003C06B0">
        <w:rPr>
          <w:rFonts w:ascii="Times New Roman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3C06B0">
        <w:rPr>
          <w:rFonts w:ascii="Times New Roman" w:hAnsi="Times New Roman" w:cs="Times New Roman"/>
          <w:sz w:val="24"/>
          <w:szCs w:val="24"/>
        </w:rPr>
        <w:t>)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C06B0">
        <w:rPr>
          <w:rFonts w:ascii="Times New Roman" w:hAnsi="Times New Roman" w:cs="Times New Roman"/>
          <w:sz w:val="24"/>
          <w:szCs w:val="24"/>
        </w:rPr>
        <w:t xml:space="preserve">Далее считаем относительные частоты (статистические вероятности) попадания случайной величины по формуле </w:t>
      </w:r>
      <w:r w:rsidR="00D175AE">
        <w:rPr>
          <w:rFonts w:ascii="Times New Roman" w:hAnsi="Times New Roman" w:cs="Times New Roman"/>
          <w:sz w:val="24"/>
          <w:szCs w:val="24"/>
        </w:rPr>
        <w:t>3.3.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13</w:t>
        </w:r>
      </w:fldSimple>
    </w:p>
    <w:tbl>
      <w:tblPr>
        <w:tblStyle w:val="ab"/>
        <w:tblW w:w="5000" w:type="pct"/>
        <w:tblLook w:val="04A0"/>
      </w:tblPr>
      <w:tblGrid>
        <w:gridCol w:w="986"/>
        <w:gridCol w:w="986"/>
        <w:gridCol w:w="986"/>
        <w:gridCol w:w="985"/>
        <w:gridCol w:w="985"/>
        <w:gridCol w:w="985"/>
        <w:gridCol w:w="985"/>
        <w:gridCol w:w="985"/>
        <w:gridCol w:w="985"/>
        <w:gridCol w:w="985"/>
      </w:tblGrid>
      <w:tr w:rsidR="00A11BDE" w:rsidRPr="00E67170" w:rsidTr="00D15407"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(x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  <w:lang w:val="en-US"/>
              </w:rPr>
              <w:t>i-1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,x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  <w:lang w:val="en-US"/>
              </w:rPr>
              <w:t>i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)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(-10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9328- -5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78152)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(-5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78152- -0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63024)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(-0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63024- 4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52104)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(4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52104- 9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67232)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(9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67232- 14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8236)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(14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8236- 19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97488)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(19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97488-25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12616)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(25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12616-30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27744)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(30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27744- 35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42872)</w:t>
            </w:r>
          </w:p>
        </w:tc>
      </w:tr>
      <w:tr w:rsidR="00A11BDE" w:rsidRPr="00E67170" w:rsidTr="00D15407">
        <w:trPr>
          <w:trHeight w:val="415"/>
        </w:trPr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n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vertAlign w:val="subscript"/>
                <w:lang w:val="en-US"/>
              </w:rPr>
              <w:t>i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8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32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20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6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1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1</w:t>
            </w:r>
          </w:p>
        </w:tc>
      </w:tr>
      <w:tr w:rsidR="00A11BDE" w:rsidRPr="00E67170" w:rsidTr="00D15407">
        <w:trPr>
          <w:trHeight w:val="421"/>
        </w:trPr>
        <w:tc>
          <w:tcPr>
            <w:tcW w:w="500" w:type="pct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16"/>
                        <w:szCs w:val="16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en-US"/>
                      </w:rPr>
                      <m:t>P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16"/>
                    <w:szCs w:val="16"/>
                    <w:lang w:val="en-US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16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16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en-US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06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08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32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06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</w:tr>
      <w:tr w:rsidR="00A11BDE" w:rsidRPr="00E67170" w:rsidTr="00D15407">
        <w:trPr>
          <w:trHeight w:val="413"/>
        </w:trPr>
        <w:tc>
          <w:tcPr>
            <w:tcW w:w="500" w:type="pct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m:oMathPara>
              <m:oMath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16"/>
                        <w:szCs w:val="16"/>
                        <w:lang w:val="en-US"/>
                      </w:rPr>
                    </m:ctrlPr>
                  </m:fPr>
                  <m:num>
                    <m:acc>
                      <m:accPr>
                        <m:chr m:val="̃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6"/>
                            <w:szCs w:val="16"/>
                            <w:lang w:val="en-US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Cambria Math" w:cs="Times New Roman"/>
                            <w:sz w:val="16"/>
                            <w:szCs w:val="16"/>
                            <w:lang w:val="en-US"/>
                          </w:rPr>
                          <m:t>P</m:t>
                        </m:r>
                      </m:e>
                    </m:acc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16"/>
                        <w:szCs w:val="16"/>
                        <w:lang w:val="en-US"/>
                      </w:rPr>
                      <m:t>h</m:t>
                    </m:r>
                  </m:den>
                </m:f>
              </m:oMath>
            </m:oMathPara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01165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01553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04853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06212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03883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01165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00194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00194</w:t>
            </w:r>
          </w:p>
        </w:tc>
        <w:tc>
          <w:tcPr>
            <w:tcW w:w="500" w:type="pct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00194</w:t>
            </w:r>
          </w:p>
        </w:tc>
      </w:tr>
    </w:tbl>
    <w:p w:rsidR="005C61FD" w:rsidRDefault="005C61FD" w:rsidP="005C61FD">
      <w:pPr>
        <w:pStyle w:val="af8"/>
        <w:spacing w:before="240"/>
      </w:pPr>
      <w:r>
        <w:t xml:space="preserve">Таблица </w:t>
      </w:r>
      <w:fldSimple w:instr=" SEQ Таблица \* ARABIC ">
        <w:r w:rsidR="0088616D">
          <w:rPr>
            <w:noProof/>
          </w:rPr>
          <w:t>14</w:t>
        </w:r>
      </w:fldSimple>
    </w:p>
    <w:tbl>
      <w:tblPr>
        <w:tblStyle w:val="ab"/>
        <w:tblW w:w="5000" w:type="pct"/>
        <w:jc w:val="center"/>
        <w:tblLook w:val="04A0"/>
      </w:tblPr>
      <w:tblGrid>
        <w:gridCol w:w="1383"/>
        <w:gridCol w:w="960"/>
        <w:gridCol w:w="960"/>
        <w:gridCol w:w="788"/>
        <w:gridCol w:w="891"/>
        <w:gridCol w:w="995"/>
        <w:gridCol w:w="995"/>
        <w:gridCol w:w="995"/>
        <w:gridCol w:w="891"/>
        <w:gridCol w:w="995"/>
      </w:tblGrid>
      <w:tr w:rsidR="00A11BDE" w:rsidRPr="00A5101F" w:rsidTr="00D15407">
        <w:trPr>
          <w:trHeight w:val="597"/>
          <w:jc w:val="center"/>
        </w:trPr>
        <w:tc>
          <w:tcPr>
            <w:tcW w:w="702" w:type="pct"/>
            <w:vAlign w:val="center"/>
          </w:tcPr>
          <w:p w:rsidR="00A11BDE" w:rsidRPr="00A5101F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18"/>
                <w:szCs w:val="18"/>
                <w:lang w:val="en-US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i-1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-8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35716</w:t>
            </w:r>
          </w:p>
        </w:tc>
        <w:tc>
          <w:tcPr>
            <w:tcW w:w="48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-3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20588</w:t>
            </w:r>
          </w:p>
        </w:tc>
        <w:tc>
          <w:tcPr>
            <w:tcW w:w="40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9454</w:t>
            </w:r>
          </w:p>
        </w:tc>
        <w:tc>
          <w:tcPr>
            <w:tcW w:w="45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7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09668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12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24796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17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39924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22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55052</w:t>
            </w:r>
          </w:p>
        </w:tc>
        <w:tc>
          <w:tcPr>
            <w:tcW w:w="45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27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7018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32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85308</w:t>
            </w:r>
          </w:p>
        </w:tc>
      </w:tr>
      <w:tr w:rsidR="00A11BDE" w:rsidRPr="00A5101F" w:rsidTr="00D15407">
        <w:trPr>
          <w:trHeight w:val="391"/>
          <w:jc w:val="center"/>
        </w:trPr>
        <w:tc>
          <w:tcPr>
            <w:tcW w:w="702" w:type="pct"/>
            <w:vAlign w:val="center"/>
          </w:tcPr>
          <w:p w:rsidR="00A11BDE" w:rsidRPr="00A5101F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P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  <w:lang w:val="en-US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48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06</w:t>
            </w:r>
          </w:p>
        </w:tc>
        <w:tc>
          <w:tcPr>
            <w:tcW w:w="48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08</w:t>
            </w:r>
          </w:p>
        </w:tc>
        <w:tc>
          <w:tcPr>
            <w:tcW w:w="40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45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32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06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45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</w:tr>
    </w:tbl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Пользуясь таблицей </w:t>
      </w:r>
      <w:r w:rsidR="005C61FD">
        <w:rPr>
          <w:rFonts w:ascii="Times New Roman" w:eastAsiaTheme="minorEastAsia" w:hAnsi="Times New Roman" w:cs="Times New Roman"/>
          <w:sz w:val="24"/>
          <w:szCs w:val="24"/>
        </w:rPr>
        <w:t>14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, вычисляем ст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>атистическое среднее по формуле 3.4.</w:t>
      </w:r>
    </w:p>
    <w:p w:rsidR="00A11BDE" w:rsidRPr="003C06B0" w:rsidRDefault="00A11BDE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)=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m:oMath>
        <m:acc>
          <m:accPr>
            <m:chr m:val="̅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acc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acc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C06B0">
        <w:rPr>
          <w:rFonts w:ascii="Times New Roman" w:eastAsiaTheme="minorEastAsia" w:hAnsi="Times New Roman" w:cs="Times New Roman"/>
          <w:sz w:val="24"/>
          <w:szCs w:val="24"/>
          <w:u w:val="single"/>
        </w:rPr>
        <w:t>6,32399</w:t>
      </w:r>
      <w:r>
        <w:rPr>
          <w:rFonts w:ascii="Times New Roman" w:eastAsiaTheme="minorEastAsia" w:hAnsi="Times New Roman" w:cs="Times New Roman"/>
          <w:sz w:val="24"/>
          <w:szCs w:val="24"/>
          <w:u w:val="single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Для вычисления статистической дисперсии и стандарта случайной величины составляем таблицу </w:t>
      </w:r>
      <w:r w:rsidR="005C61FD">
        <w:rPr>
          <w:rFonts w:ascii="Times New Roman" w:eastAsiaTheme="minorEastAsia" w:hAnsi="Times New Roman" w:cs="Times New Roman"/>
          <w:sz w:val="24"/>
          <w:szCs w:val="24"/>
        </w:rPr>
        <w:t>15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таблицу </w:t>
      </w:r>
      <w:r w:rsidR="005C61FD">
        <w:rPr>
          <w:rFonts w:ascii="Times New Roman" w:eastAsiaTheme="minorEastAsia" w:hAnsi="Times New Roman" w:cs="Times New Roman"/>
          <w:sz w:val="24"/>
          <w:szCs w:val="24"/>
        </w:rPr>
        <w:t>16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5C61FD" w:rsidRDefault="005C61FD" w:rsidP="005C61FD">
      <w:pPr>
        <w:pStyle w:val="af8"/>
      </w:pPr>
      <w:r>
        <w:lastRenderedPageBreak/>
        <w:t xml:space="preserve">Таблица </w:t>
      </w:r>
      <w:fldSimple w:instr=" SEQ Таблица \* ARABIC ">
        <w:r w:rsidR="0088616D">
          <w:rPr>
            <w:noProof/>
          </w:rPr>
          <w:t>15</w:t>
        </w:r>
      </w:fldSimple>
    </w:p>
    <w:tbl>
      <w:tblPr>
        <w:tblStyle w:val="ab"/>
        <w:tblW w:w="5000" w:type="pct"/>
        <w:jc w:val="center"/>
        <w:tblLook w:val="04A0"/>
      </w:tblPr>
      <w:tblGrid>
        <w:gridCol w:w="1383"/>
        <w:gridCol w:w="960"/>
        <w:gridCol w:w="960"/>
        <w:gridCol w:w="788"/>
        <w:gridCol w:w="891"/>
        <w:gridCol w:w="995"/>
        <w:gridCol w:w="995"/>
        <w:gridCol w:w="995"/>
        <w:gridCol w:w="891"/>
        <w:gridCol w:w="995"/>
      </w:tblGrid>
      <w:tr w:rsidR="00A11BDE" w:rsidRPr="00A5101F" w:rsidTr="00D15407">
        <w:trPr>
          <w:trHeight w:val="597"/>
          <w:jc w:val="center"/>
        </w:trPr>
        <w:tc>
          <w:tcPr>
            <w:tcW w:w="702" w:type="pct"/>
            <w:vAlign w:val="center"/>
          </w:tcPr>
          <w:p w:rsidR="00A11BDE" w:rsidRPr="00A5101F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18"/>
                <w:szCs w:val="18"/>
                <w:lang w:val="en-US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x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i-1</m:t>
                        </m:r>
                      </m:sub>
                    </m:sSub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48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-8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35716</w:t>
            </w:r>
          </w:p>
        </w:tc>
        <w:tc>
          <w:tcPr>
            <w:tcW w:w="48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-3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20588</w:t>
            </w:r>
          </w:p>
        </w:tc>
        <w:tc>
          <w:tcPr>
            <w:tcW w:w="40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9454</w:t>
            </w:r>
          </w:p>
        </w:tc>
        <w:tc>
          <w:tcPr>
            <w:tcW w:w="45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7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09668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12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24796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17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39924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22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55052</w:t>
            </w:r>
          </w:p>
        </w:tc>
        <w:tc>
          <w:tcPr>
            <w:tcW w:w="45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27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7018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32</w:t>
            </w:r>
            <w:r>
              <w:rPr>
                <w:rFonts w:ascii="Times New Roman" w:eastAsiaTheme="minorEastAsia" w:hAnsi="Times New Roman" w:cs="Times New Roman"/>
                <w:sz w:val="18"/>
                <w:szCs w:val="18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  <w:t>85308</w:t>
            </w:r>
          </w:p>
        </w:tc>
      </w:tr>
      <w:tr w:rsidR="00A11BDE" w:rsidRPr="00A5101F" w:rsidTr="00D15407">
        <w:trPr>
          <w:trHeight w:val="391"/>
          <w:jc w:val="center"/>
        </w:trPr>
        <w:tc>
          <w:tcPr>
            <w:tcW w:w="702" w:type="pct"/>
            <w:vAlign w:val="center"/>
          </w:tcPr>
          <w:p w:rsidR="00A11BDE" w:rsidRPr="00A5101F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18"/>
                <w:szCs w:val="18"/>
                <w:lang w:val="en-US"/>
              </w:rPr>
            </w:pPr>
            <m:oMathPara>
              <m:oMathParaPr>
                <m:jc m:val="left"/>
              </m:oMathParaPr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P</m:t>
                    </m:r>
                  </m:e>
                </m:acc>
                <m:r>
                  <w:rPr>
                    <w:rFonts w:ascii="Cambria Math" w:eastAsiaTheme="minorEastAsia" w:hAnsi="Cambria Math" w:cs="Times New Roman"/>
                    <w:sz w:val="18"/>
                    <w:szCs w:val="18"/>
                    <w:lang w:val="en-US"/>
                  </w:rPr>
                  <m:t>=</m:t>
                </m:r>
                <m:f>
                  <m:fPr>
                    <m:type m:val="skw"/>
                    <m:ctrlPr>
                      <w:rPr>
                        <w:rFonts w:ascii="Cambria Math" w:eastAsiaTheme="minorEastAsia" w:hAnsi="Cambria Math" w:cs="Times New Roman"/>
                        <w:i/>
                        <w:sz w:val="18"/>
                        <w:szCs w:val="1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8"/>
                            <w:szCs w:val="18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18"/>
                            <w:szCs w:val="18"/>
                            <w:lang w:val="en-US"/>
                          </w:rPr>
                          <m:t>i</m:t>
                        </m:r>
                      </m:sub>
                    </m:sSub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18"/>
                        <w:szCs w:val="18"/>
                        <w:lang w:val="en-US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48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06</w:t>
            </w:r>
          </w:p>
        </w:tc>
        <w:tc>
          <w:tcPr>
            <w:tcW w:w="487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08</w:t>
            </w:r>
          </w:p>
        </w:tc>
        <w:tc>
          <w:tcPr>
            <w:tcW w:w="400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45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32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06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452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505" w:type="pct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</w:tr>
    </w:tbl>
    <w:p w:rsidR="005C61FD" w:rsidRDefault="005C61FD" w:rsidP="005C61FD">
      <w:pPr>
        <w:pStyle w:val="af8"/>
        <w:spacing w:before="240"/>
      </w:pPr>
      <w:r>
        <w:t xml:space="preserve">Таблица </w:t>
      </w:r>
      <w:fldSimple w:instr=" SEQ Таблица \* ARABIC ">
        <w:r w:rsidR="0088616D">
          <w:rPr>
            <w:noProof/>
          </w:rPr>
          <w:t>16</w:t>
        </w:r>
      </w:fldSimple>
    </w:p>
    <w:tbl>
      <w:tblPr>
        <w:tblStyle w:val="ab"/>
        <w:tblW w:w="0" w:type="auto"/>
        <w:jc w:val="center"/>
        <w:tblLook w:val="04A0"/>
      </w:tblPr>
      <w:tblGrid>
        <w:gridCol w:w="889"/>
        <w:gridCol w:w="1024"/>
        <w:gridCol w:w="929"/>
        <w:gridCol w:w="929"/>
        <w:gridCol w:w="834"/>
        <w:gridCol w:w="929"/>
        <w:gridCol w:w="1024"/>
        <w:gridCol w:w="1024"/>
        <w:gridCol w:w="1024"/>
        <w:gridCol w:w="1024"/>
      </w:tblGrid>
      <w:tr w:rsidR="00A11BDE" w:rsidRPr="00DC005C" w:rsidTr="00D15407">
        <w:trPr>
          <w:trHeight w:val="393"/>
          <w:jc w:val="center"/>
        </w:trPr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  <w:lang w:val="en-US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(</w:t>
            </w:r>
            <m:oMath>
              <m:acc>
                <m:accPr>
                  <m:chr m:val="̃"/>
                  <m:ctrlPr>
                    <w:rPr>
                      <w:rFonts w:ascii="Cambria Math" w:eastAsiaTheme="minorEastAsia" w:hAnsi="Cambria Math" w:cs="Times New Roman"/>
                      <w:i/>
                      <w:sz w:val="19"/>
                      <w:szCs w:val="19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19"/>
                          <w:szCs w:val="19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19"/>
                          <w:szCs w:val="19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19"/>
                          <w:szCs w:val="19"/>
                        </w:rPr>
                        <m:t>i</m:t>
                      </m:r>
                    </m:sub>
                  </m:sSub>
                </m:e>
              </m:acc>
              <m:r>
                <w:rPr>
                  <w:rFonts w:ascii="Cambria Math" w:eastAsiaTheme="minorEastAsia" w:hAnsi="Cambria Math" w:cs="Times New Roman"/>
                  <w:sz w:val="19"/>
                  <w:szCs w:val="19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Theme="minorEastAsia" w:hAnsi="Cambria Math" w:cs="Times New Roman"/>
                      <w:i/>
                      <w:sz w:val="19"/>
                      <w:szCs w:val="19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Times New Roman"/>
                      <w:sz w:val="19"/>
                      <w:szCs w:val="19"/>
                    </w:rPr>
                    <m:t>x</m:t>
                  </m:r>
                </m:e>
              </m:acc>
            </m:oMath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)</w:t>
            </w: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  <w:vertAlign w:val="superscript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215,53617</w:t>
            </w:r>
          </w:p>
        </w:tc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90,81842</w:t>
            </w:r>
          </w:p>
        </w:tc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19,17205</w:t>
            </w:r>
          </w:p>
        </w:tc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0,59705</w:t>
            </w:r>
          </w:p>
        </w:tc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35,09342</w:t>
            </w:r>
          </w:p>
        </w:tc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122,66116</w:t>
            </w:r>
          </w:p>
        </w:tc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263,30028</w:t>
            </w:r>
          </w:p>
        </w:tc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457,01076</w:t>
            </w:r>
          </w:p>
        </w:tc>
        <w:tc>
          <w:tcPr>
            <w:tcW w:w="0" w:type="auto"/>
            <w:vAlign w:val="center"/>
          </w:tcPr>
          <w:p w:rsidR="00A11BDE" w:rsidRPr="00DC005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w:r w:rsidRPr="00DC005C">
              <w:rPr>
                <w:rFonts w:ascii="Times New Roman" w:eastAsiaTheme="minorEastAsia" w:hAnsi="Times New Roman" w:cs="Times New Roman"/>
                <w:sz w:val="19"/>
                <w:szCs w:val="19"/>
              </w:rPr>
              <w:t>703,79262</w:t>
            </w:r>
          </w:p>
        </w:tc>
      </w:tr>
      <w:tr w:rsidR="00A11BDE" w:rsidRPr="00DC005C" w:rsidTr="00D15407">
        <w:trPr>
          <w:trHeight w:val="383"/>
          <w:jc w:val="center"/>
        </w:trPr>
        <w:tc>
          <w:tcPr>
            <w:tcW w:w="0" w:type="auto"/>
            <w:vAlign w:val="center"/>
          </w:tcPr>
          <w:p w:rsidR="00A11BDE" w:rsidRPr="00DC005C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19"/>
                <w:szCs w:val="19"/>
              </w:rPr>
            </w:pPr>
            <m:oMathPara>
              <m:oMath>
                <m:acc>
                  <m:accPr>
                    <m:chr m:val="̃"/>
                    <m:ctrlPr>
                      <w:rPr>
                        <w:rFonts w:ascii="Cambria Math" w:eastAsiaTheme="minorEastAsia" w:hAnsi="Cambria Math" w:cs="Times New Roman"/>
                        <w:i/>
                        <w:sz w:val="19"/>
                        <w:szCs w:val="19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19"/>
                            <w:szCs w:val="19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19"/>
                            <w:szCs w:val="19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19"/>
                            <w:szCs w:val="19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0" w:type="auto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06</w:t>
            </w:r>
          </w:p>
        </w:tc>
        <w:tc>
          <w:tcPr>
            <w:tcW w:w="0" w:type="auto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08</w:t>
            </w:r>
          </w:p>
        </w:tc>
        <w:tc>
          <w:tcPr>
            <w:tcW w:w="0" w:type="auto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25</w:t>
            </w:r>
          </w:p>
        </w:tc>
        <w:tc>
          <w:tcPr>
            <w:tcW w:w="0" w:type="auto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32</w:t>
            </w:r>
          </w:p>
        </w:tc>
        <w:tc>
          <w:tcPr>
            <w:tcW w:w="0" w:type="auto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0" w:type="auto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06</w:t>
            </w:r>
          </w:p>
        </w:tc>
        <w:tc>
          <w:tcPr>
            <w:tcW w:w="0" w:type="auto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0" w:type="auto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  <w:tc>
          <w:tcPr>
            <w:tcW w:w="0" w:type="auto"/>
            <w:vAlign w:val="center"/>
          </w:tcPr>
          <w:p w:rsidR="00A11BDE" w:rsidRPr="00A5101F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</w:t>
            </w:r>
            <w:r>
              <w:rPr>
                <w:rFonts w:ascii="Times New Roman" w:eastAsiaTheme="minorEastAsia" w:hAnsi="Times New Roman" w:cs="Times New Roman"/>
                <w:sz w:val="16"/>
                <w:szCs w:val="16"/>
              </w:rPr>
              <w:t>,</w:t>
            </w:r>
            <w:r w:rsidRPr="00A5101F">
              <w:rPr>
                <w:rFonts w:ascii="Times New Roman" w:eastAsiaTheme="minorEastAsia" w:hAnsi="Times New Roman" w:cs="Times New Roman"/>
                <w:sz w:val="16"/>
                <w:szCs w:val="16"/>
                <w:lang w:val="en-US"/>
              </w:rPr>
              <w:t>01</w:t>
            </w:r>
          </w:p>
        </w:tc>
      </w:tr>
    </w:tbl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Пользуясь таблицей </w:t>
      </w:r>
      <w:r w:rsidR="005C61FD">
        <w:rPr>
          <w:rFonts w:ascii="Times New Roman" w:eastAsiaTheme="minorEastAsia" w:hAnsi="Times New Roman" w:cs="Times New Roman"/>
          <w:sz w:val="24"/>
          <w:szCs w:val="24"/>
        </w:rPr>
        <w:t>16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выч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 xml:space="preserve">исляем статистическую дисперсию 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 xml:space="preserve">по формуле </w:t>
      </w:r>
      <w:r w:rsidR="00D175AE">
        <w:rPr>
          <w:rFonts w:ascii="Times New Roman" w:eastAsiaTheme="minorEastAsia" w:hAnsi="Times New Roman" w:cs="Times New Roman"/>
          <w:sz w:val="24"/>
          <w:szCs w:val="24"/>
        </w:rPr>
        <w:t>3.5.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D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)=</w:t>
      </w:r>
      <m:oMath>
        <m:sSup>
          <m:sSupPr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σ</m:t>
            </m:r>
          </m:e>
          <m:sup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S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C06B0">
        <w:rPr>
          <w:rFonts w:ascii="Times New Roman" w:eastAsiaTheme="minorEastAsia" w:hAnsi="Times New Roman" w:cs="Times New Roman"/>
          <w:sz w:val="24"/>
          <w:szCs w:val="24"/>
          <w:u w:val="single"/>
        </w:rPr>
        <w:t>54,34454.</w:t>
      </w:r>
    </w:p>
    <w:p w:rsidR="00A11BDE" w:rsidRPr="003C06B0" w:rsidRDefault="00A11BDE" w:rsidP="00A11BDE">
      <w:pPr>
        <w:spacing w:before="240" w:line="288" w:lineRule="auto"/>
        <w:ind w:firstLine="567"/>
        <w:jc w:val="both"/>
        <w:rPr>
          <w:rFonts w:ascii="Times New Roman" w:eastAsiaTheme="minorEastAsia" w:hAnsi="Times New Roman" w:cs="Times New Roman"/>
          <w:b/>
          <w:i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i/>
          <w:sz w:val="24"/>
          <w:szCs w:val="24"/>
        </w:rPr>
        <w:t>Нормальное распределение случайной величины</w:t>
      </w:r>
      <w:r w:rsidR="00C54AA4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</w:t>
      </w:r>
      <w:r w:rsidR="00C54AA4" w:rsidRPr="00C54AA4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 (рис. 3.</w:t>
      </w:r>
      <w:r w:rsidR="00C54AA4">
        <w:rPr>
          <w:rFonts w:ascii="Times New Roman" w:eastAsiaTheme="minorEastAsia" w:hAnsi="Times New Roman" w:cs="Times New Roman"/>
          <w:b/>
          <w:i/>
          <w:sz w:val="24"/>
          <w:szCs w:val="24"/>
        </w:rPr>
        <w:t>2</w:t>
      </w:r>
      <w:r w:rsidR="00C54AA4" w:rsidRPr="00C54AA4">
        <w:rPr>
          <w:rFonts w:ascii="Times New Roman" w:eastAsiaTheme="minorEastAsia" w:hAnsi="Times New Roman" w:cs="Times New Roman"/>
          <w:b/>
          <w:i/>
          <w:sz w:val="24"/>
          <w:szCs w:val="24"/>
        </w:rPr>
        <w:t>0).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drawing>
          <wp:inline distT="0" distB="0" distL="0" distR="0">
            <wp:extent cx="5126156" cy="2866030"/>
            <wp:effectExtent l="19050" t="0" r="17344" b="0"/>
            <wp:docPr id="5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A11BDE" w:rsidRPr="003C06B0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20</w:t>
        </w:r>
      </w:fldSimple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По виду гистограммы выдвигается гипотеза о нормальном распределении случайной величины</w:t>
      </w:r>
    </w:p>
    <w:tbl>
      <w:tblPr>
        <w:tblStyle w:val="ab"/>
        <w:tblpPr w:leftFromText="180" w:rightFromText="180" w:vertAnchor="text" w:tblpY="1"/>
        <w:tblOverlap w:val="never"/>
        <w:tblW w:w="0" w:type="auto"/>
        <w:tblLook w:val="04A0"/>
      </w:tblPr>
      <w:tblGrid>
        <w:gridCol w:w="1116"/>
        <w:gridCol w:w="951"/>
        <w:gridCol w:w="1419"/>
        <w:gridCol w:w="1767"/>
        <w:gridCol w:w="943"/>
        <w:gridCol w:w="2268"/>
      </w:tblGrid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k</w:t>
            </w:r>
          </w:p>
        </w:tc>
        <w:tc>
          <w:tcPr>
            <w:tcW w:w="0" w:type="auto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k</m:t>
                        </m:r>
                      </m:sub>
                    </m:sSub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m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S</m:t>
                    </m:r>
                  </m:den>
                </m:f>
              </m:oMath>
            </m:oMathPara>
          </w:p>
        </w:tc>
        <w:tc>
          <w:tcPr>
            <w:tcW w:w="0" w:type="auto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Ф</m:t>
                    </m:r>
                  </m:e>
                </m:acc>
                <m:d>
                  <m:d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k</m:t>
                            </m:r>
                          </m:sub>
                        </m:sSub>
                        <m:r>
                          <w:rPr>
                            <w:rFonts w:ascii="Times New Roman" w:eastAsiaTheme="minorEastAsia" w:hAnsi="Times New Roman" w:cs="Times New Roman"/>
                            <w:sz w:val="24"/>
                            <w:szCs w:val="24"/>
                          </w:rPr>
                          <m:t>-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0" w:type="auto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</m:t>
                </m:r>
                <m:acc>
                  <m:accPr>
                    <m:chr m:val="̅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Ф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acc>
                <m:r>
                  <w:rPr>
                    <w:rFonts w:ascii="Times New Roman" w:eastAsiaTheme="minorEastAsia" w:hAnsi="Times New Roman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Ф</m:t>
                        </m:r>
                      </m:e>
                    </m:acc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Times New Roman" w:eastAsiaTheme="minorEastAsia" w:hAnsi="Times New Roman" w:cs="Times New Roman"/>
                        <w:sz w:val="24"/>
                        <w:szCs w:val="24"/>
                      </w:rPr>
                      <m:t>-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943" w:type="dxa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2268" w:type="dxa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sSubSup>
                  <m:sSubSup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'</m:t>
                    </m:r>
                  </m:sup>
                </m:sSubSup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  <m:r>
                  <w:rPr>
                    <w:rFonts w:ascii="Times New Roman" w:eastAsiaTheme="minorEastAsia" w:hAnsi="Cambria Math" w:cs="Times New Roman"/>
                    <w:sz w:val="24"/>
                    <w:szCs w:val="24"/>
                  </w:rPr>
                  <m:t>*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oMath>
            </m:oMathPara>
          </w:p>
        </w:tc>
      </w:tr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-10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9328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-2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341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4904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0409</w:t>
            </w:r>
          </w:p>
        </w:tc>
        <w:tc>
          <w:tcPr>
            <w:tcW w:w="943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09</w:t>
            </w:r>
          </w:p>
        </w:tc>
      </w:tr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-5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78152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-1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642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4495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1231</w:t>
            </w:r>
          </w:p>
        </w:tc>
        <w:tc>
          <w:tcPr>
            <w:tcW w:w="943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268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31</w:t>
            </w:r>
          </w:p>
        </w:tc>
      </w:tr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63024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943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3264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2277</w:t>
            </w:r>
          </w:p>
        </w:tc>
        <w:tc>
          <w:tcPr>
            <w:tcW w:w="943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25</w:t>
            </w:r>
          </w:p>
        </w:tc>
        <w:tc>
          <w:tcPr>
            <w:tcW w:w="2268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22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77</w:t>
            </w:r>
          </w:p>
        </w:tc>
      </w:tr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52104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245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-0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0987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2723</w:t>
            </w:r>
          </w:p>
        </w:tc>
        <w:tc>
          <w:tcPr>
            <w:tcW w:w="943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2268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27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23</w:t>
            </w:r>
          </w:p>
        </w:tc>
      </w:tr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67232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454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1736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2013</w:t>
            </w:r>
          </w:p>
        </w:tc>
        <w:tc>
          <w:tcPr>
            <w:tcW w:w="943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20</w:t>
            </w:r>
          </w:p>
        </w:tc>
        <w:tc>
          <w:tcPr>
            <w:tcW w:w="2268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14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8236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153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3749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0929</w:t>
            </w:r>
          </w:p>
        </w:tc>
        <w:tc>
          <w:tcPr>
            <w:tcW w:w="943" w:type="dxa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_x0000_s1037" type="#_x0000_t88" style="position:absolute;left:0;text-align:left;margin-left:23.45pt;margin-top:.95pt;width:7.55pt;height:64.95pt;z-index:251660800;mso-position-horizontal-relative:text;mso-position-vertical-relative:text"/>
              </w:pict>
            </w:r>
            <w:r w:rsidR="00A11BDE"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2268" w:type="dxa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5" type="#_x0000_t88" style="position:absolute;left:0;text-align:left;margin-left:76pt;margin-top:.55pt;width:15.1pt;height:69.5pt;z-index:251658752;mso-position-horizontal-relative:text;mso-position-vertical-relative:text"/>
              </w:pict>
            </w:r>
            <w:r w:rsidR="00A11BDE"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</w:t>
            </w:r>
            <w:r w:rsidR="00A11BDE"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="00A11BDE"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29</w:t>
            </w:r>
          </w:p>
        </w:tc>
      </w:tr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19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97488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852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4678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0269</w:t>
            </w:r>
          </w:p>
        </w:tc>
        <w:tc>
          <w:tcPr>
            <w:tcW w:w="943" w:type="dxa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left:0;text-align:left;margin-left:31.3pt;margin-top:5.7pt;width:23.45pt;height:20.95pt;z-index:251661824;mso-position-horizontal-relative:text;mso-position-vertical-relative:text" fillcolor="white [3212]" strokecolor="white [3212]">
                  <v:textbox style="mso-next-textbox:#_x0000_s1038">
                    <w:txbxContent>
                      <w:p w:rsidR="0088616D" w:rsidRPr="00A5101F" w:rsidRDefault="0088616D" w:rsidP="00A11BDE">
                        <w:pPr>
                          <w:rPr>
                            <w:b/>
                            <w:lang w:val="en-US"/>
                          </w:rPr>
                        </w:pPr>
                        <w:r w:rsidRPr="00A5101F">
                          <w:rPr>
                            <w:b/>
                            <w:lang w:val="en-US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 w:rsidR="00A11BDE"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vAlign w:val="center"/>
          </w:tcPr>
          <w:p w:rsidR="00A11BDE" w:rsidRPr="00E67170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6" type="#_x0000_t202" style="position:absolute;left:0;text-align:left;margin-left:91.6pt;margin-top:9.6pt;width:35.45pt;height:20.95pt;z-index:251659776;mso-position-horizontal-relative:text;mso-position-vertical-relative:text" fillcolor="white [3212]" strokecolor="white [3212]">
                  <v:textbox style="mso-next-textbox:#_x0000_s1036">
                    <w:txbxContent>
                      <w:p w:rsidR="0088616D" w:rsidRPr="00381237" w:rsidRDefault="0088616D" w:rsidP="00A11BDE">
                        <w:pPr>
                          <w:rPr>
                            <w:lang w:val="en-US"/>
                          </w:rPr>
                        </w:pPr>
                        <w:r w:rsidRPr="00A5101F">
                          <w:rPr>
                            <w:b/>
                            <w:lang w:val="en-US"/>
                          </w:rPr>
                          <w:t>12.5</w:t>
                        </w:r>
                        <w:r>
                          <w:rPr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A11BDE"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="00A11BDE"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="00A11BDE"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69</w:t>
            </w:r>
          </w:p>
        </w:tc>
      </w:tr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25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12616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551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4947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0047</w:t>
            </w:r>
          </w:p>
        </w:tc>
        <w:tc>
          <w:tcPr>
            <w:tcW w:w="943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47</w:t>
            </w:r>
          </w:p>
        </w:tc>
      </w:tr>
      <w:tr w:rsidR="00A11BDE" w:rsidRPr="00E67170" w:rsidTr="00D15407"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27744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249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4994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0005</w:t>
            </w:r>
          </w:p>
        </w:tc>
        <w:tc>
          <w:tcPr>
            <w:tcW w:w="943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268" w:type="dxa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05</w:t>
            </w:r>
          </w:p>
        </w:tc>
      </w:tr>
      <w:tr w:rsidR="00A11BDE" w:rsidRPr="00E67170" w:rsidTr="00D15407">
        <w:trPr>
          <w:gridAfter w:val="3"/>
          <w:wAfter w:w="5226" w:type="dxa"/>
        </w:trPr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35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42872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948</w:t>
            </w:r>
          </w:p>
        </w:tc>
        <w:tc>
          <w:tcPr>
            <w:tcW w:w="0" w:type="auto"/>
            <w:vAlign w:val="center"/>
          </w:tcPr>
          <w:p w:rsidR="00A11BDE" w:rsidRPr="00E67170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</w:rPr>
              <w:t>,</w:t>
            </w:r>
            <w:r w:rsidRPr="00E67170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4999</w:t>
            </w:r>
          </w:p>
        </w:tc>
      </w:tr>
    </w:tbl>
    <w:p w:rsidR="00A11BDE" w:rsidRPr="00223689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br w:type="textWrapping" w:clear="all"/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Теоретическая функция распределения</w:t>
      </w:r>
    </w:p>
    <w:p w:rsidR="00A11BDE" w:rsidRPr="00223689" w:rsidRDefault="00A11BDE" w:rsidP="00A11BDE">
      <w:pPr>
        <w:spacing w:after="240" w:line="288" w:lineRule="auto"/>
        <w:ind w:firstLine="567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f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x, a, b,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σ</m:t>
              </m:r>
              <m:rad>
                <m:radPr>
                  <m:degHide m:val="on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2π</m:t>
                  </m:r>
                </m:e>
              </m:ra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e</m:t>
              </m:r>
            </m:e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x-m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σ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den>
              </m:f>
            </m:sup>
          </m:sSup>
        </m:oMath>
      </m:oMathPara>
    </w:p>
    <w:p w:rsidR="00A11BDE" w:rsidRPr="003C06B0" w:rsidRDefault="00A11BDE" w:rsidP="00A11BDE">
      <w:pPr>
        <w:spacing w:after="12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Применяем критерий Пирсона. Введем меру расхождения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между статическим и теоретическим законами распределения:</w:t>
      </w:r>
    </w:p>
    <w:p w:rsidR="00A11BDE" w:rsidRPr="003C06B0" w:rsidRDefault="001D7846" w:rsidP="00A11BDE">
      <w:pPr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k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(n'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)^2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n'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den>
              </m:f>
            </m:e>
          </m:nary>
        </m:oMath>
      </m:oMathPara>
    </w:p>
    <w:p w:rsidR="00A11BDE" w:rsidRPr="00223689" w:rsidRDefault="00A11BDE" w:rsidP="00A11BDE">
      <w:pPr>
        <w:spacing w:after="120" w:line="288" w:lineRule="auto"/>
        <w:ind w:firstLine="567"/>
        <w:rPr>
          <w:rFonts w:ascii="Times New Roman" w:eastAsiaTheme="minorEastAsia" w:hAnsi="Times New Roman" w:cs="Times New Roman"/>
          <w:i/>
          <w:sz w:val="24"/>
          <w:szCs w:val="24"/>
          <w:u w:val="single"/>
        </w:rPr>
      </w:pP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vertAlign w:val="superscript"/>
        </w:rPr>
        <w:t>2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=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u w:val="single"/>
        </w:rPr>
        <w:t>4,43581</w:t>
      </w:r>
      <w:r>
        <w:rPr>
          <w:rFonts w:ascii="Times New Roman" w:eastAsiaTheme="minorEastAsia" w:hAnsi="Times New Roman" w:cs="Times New Roman"/>
          <w:i/>
          <w:sz w:val="24"/>
          <w:szCs w:val="24"/>
          <w:u w:val="single"/>
        </w:rPr>
        <w:t>.</w:t>
      </w:r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Далее вычисляем значение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, называемое числом степеней свободы распределения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A11BDE" w:rsidRPr="003C06B0" w:rsidRDefault="00A11BDE" w:rsidP="00A11BDE">
      <w:pPr>
        <w:spacing w:before="360" w:after="0" w:line="288" w:lineRule="auto"/>
        <w:ind w:firstLine="567"/>
        <w:jc w:val="center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r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=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k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-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-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l</w:t>
      </w:r>
      <w:r w:rsidRPr="003C06B0">
        <w:rPr>
          <w:rFonts w:ascii="Times New Roman" w:eastAsiaTheme="minorEastAsia" w:hAnsi="Times New Roman" w:cs="Times New Roman"/>
          <w:i/>
          <w:sz w:val="24"/>
          <w:szCs w:val="24"/>
        </w:rPr>
        <w:t>=6-2-1=3</w:t>
      </w:r>
    </w:p>
    <w:p w:rsidR="00A11BDE" w:rsidRPr="003C06B0" w:rsidRDefault="00A11BDE" w:rsidP="00A11BDE">
      <w:pPr>
        <w:spacing w:before="360"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Вычисляя числа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определим значение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C06B0" w:rsidRDefault="00A11BDE" w:rsidP="00A11BDE">
      <w:pPr>
        <w:spacing w:before="360"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≈0,1718 &gt;0.1 =&gt; </w:t>
      </w:r>
    </w:p>
    <w:p w:rsidR="00A11BDE" w:rsidRPr="00223689" w:rsidRDefault="00A11BDE" w:rsidP="00A11BDE">
      <w:pPr>
        <w:spacing w:before="360" w:after="36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Вывод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: теория не противоречит опытным данным.</w:t>
      </w:r>
    </w:p>
    <w:p w:rsidR="00A11BDE" w:rsidRPr="003C06B0" w:rsidRDefault="00A11BDE" w:rsidP="00A11BDE">
      <w:pPr>
        <w:spacing w:line="288" w:lineRule="auto"/>
        <w:ind w:left="360"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Обработка статистических данных случайной величины Х2</w:t>
      </w:r>
      <w:r w:rsidR="009A7AA6">
        <w:rPr>
          <w:rFonts w:ascii="Times New Roman" w:eastAsiaTheme="minorEastAsia" w:hAnsi="Times New Roman" w:cs="Times New Roman"/>
          <w:b/>
          <w:sz w:val="24"/>
          <w:szCs w:val="24"/>
        </w:rPr>
        <w:t xml:space="preserve"> с помощью </w:t>
      </w:r>
      <w:r w:rsidR="009A7AA6"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  <w:t>MS Exsel</w:t>
      </w: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.</w:t>
      </w:r>
    </w:p>
    <w:p w:rsidR="00A11BDE" w:rsidRPr="003C06B0" w:rsidRDefault="00A11BDE" w:rsidP="00A11BDE">
      <w:pPr>
        <w:spacing w:line="288" w:lineRule="auto"/>
        <w:ind w:left="360"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1108" cy="3091218"/>
            <wp:effectExtent l="19050" t="0" r="0" b="0"/>
            <wp:docPr id="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954" cy="30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A11BDE" w:rsidP="00A11BDE">
      <w:pPr>
        <w:spacing w:line="288" w:lineRule="auto"/>
        <w:ind w:left="360"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4000" cy="1878803"/>
            <wp:effectExtent l="19050" t="0" r="0" b="0"/>
            <wp:docPr id="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878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A11BDE" w:rsidP="00A11BDE">
      <w:pPr>
        <w:spacing w:line="288" w:lineRule="auto"/>
        <w:ind w:left="360"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76850" cy="2750020"/>
            <wp:effectExtent l="19050" t="0" r="0" b="0"/>
            <wp:docPr id="6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218" cy="2750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A11BDE" w:rsidP="00A11BDE">
      <w:pPr>
        <w:spacing w:line="288" w:lineRule="auto"/>
        <w:ind w:left="360"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0325" cy="3267075"/>
            <wp:effectExtent l="19050" t="0" r="9525" b="0"/>
            <wp:docPr id="6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lastRenderedPageBreak/>
        <w:drawing>
          <wp:inline distT="0" distB="0" distL="0" distR="0">
            <wp:extent cx="5495925" cy="3571875"/>
            <wp:effectExtent l="19050" t="0" r="9525" b="0"/>
            <wp:docPr id="6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21</w:t>
        </w:r>
      </w:fldSimple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По виду гистограммы мы выдвигаем гипотезу о нормальном распределении случайной величины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 xml:space="preserve"> (рис. 3.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21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Применяем критерий Пирсона для определения расхождения х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 xml:space="preserve">2 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между статистическим и теоретическим законами распределения.</w:t>
      </w:r>
    </w:p>
    <w:p w:rsidR="00A11BDE" w:rsidRPr="00223689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 xml:space="preserve"> 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sz w:val="24"/>
                  <w:szCs w:val="24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</m:t>
              </m:r>
            </m:e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n</m:t>
          </m:r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∙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i=1</m:t>
              </m:r>
            </m:sub>
            <m:sup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k</m:t>
              </m:r>
            </m:sup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(</m:t>
                      </m:r>
                      <m:acc>
                        <m:accPr>
                          <m:chr m:val="̃"/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P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i</m:t>
                              </m:r>
                            </m:sub>
                          </m:sSub>
                        </m:e>
                      </m:acc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i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)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P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i</m:t>
                      </m:r>
                    </m:sub>
                  </m:sSub>
                </m:den>
              </m:f>
            </m:e>
          </m:nary>
        </m:oMath>
      </m:oMathPara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Где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– объем выборки; </w:t>
      </w:r>
      <m:oMath>
        <m:acc>
          <m:accPr>
            <m:chr m:val="̃"/>
            <m:ctrlP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i</m:t>
                </m:r>
              </m:sub>
            </m:sSub>
          </m:e>
        </m:acc>
      </m:oMath>
      <w:r w:rsidRPr="003C06B0">
        <w:rPr>
          <w:rFonts w:ascii="Times New Roman" w:eastAsiaTheme="minorEastAsia" w:hAnsi="Times New Roman" w:cs="Times New Roman"/>
          <w:sz w:val="24"/>
          <w:szCs w:val="24"/>
        </w:rPr>
        <w:t>- статические вероятности, полученные по некоторому теоретическому распределению.</w:t>
      </w:r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Далее рассмотрим число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, называемое числом степеней свободы распределения х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=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k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-1</w:t>
      </w:r>
    </w:p>
    <w:p w:rsidR="00A11BDE" w:rsidRPr="003C06B0" w:rsidRDefault="00A11BDE" w:rsidP="00A11BDE">
      <w:pPr>
        <w:spacing w:line="288" w:lineRule="auto"/>
        <w:ind w:left="360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</w:rPr>
        <w:t>Вычисляем числа х</w:t>
      </w:r>
      <w:r w:rsidRPr="003C06B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r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и по их значениям находим теоретическую вероятность Р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(рис. 3.2</w:t>
      </w:r>
      <w:r w:rsidR="00C54AA4">
        <w:rPr>
          <w:rFonts w:ascii="Times New Roman" w:eastAsiaTheme="minorEastAsia" w:hAnsi="Times New Roman" w:cs="Times New Roman"/>
          <w:sz w:val="24"/>
          <w:szCs w:val="24"/>
        </w:rPr>
        <w:t>2</w:t>
      </w:r>
      <w:r w:rsidR="00C54AA4" w:rsidRPr="00C54AA4">
        <w:rPr>
          <w:rFonts w:ascii="Times New Roman" w:eastAsiaTheme="minorEastAsia" w:hAnsi="Times New Roman" w:cs="Times New Roman"/>
          <w:sz w:val="24"/>
          <w:szCs w:val="24"/>
        </w:rPr>
        <w:t>).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 Если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&gt;0,1, то гипотеза не противоречит опытным данным. Если </w:t>
      </w: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4878EB">
        <w:rPr>
          <w:rFonts w:ascii="Times New Roman" w:eastAsiaTheme="minorEastAsia" w:hAnsi="Times New Roman" w:cs="Times New Roman"/>
          <w:sz w:val="24"/>
          <w:szCs w:val="24"/>
        </w:rPr>
        <w:t>&lt;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0,1, то теория плохо воспроизводит эксперимент.</w:t>
      </w:r>
    </w:p>
    <w:p w:rsidR="00C54AA4" w:rsidRDefault="00A11BDE" w:rsidP="00C54AA4">
      <w:pPr>
        <w:pStyle w:val="12"/>
      </w:pPr>
      <w:r w:rsidRPr="003C06B0">
        <w:rPr>
          <w:noProof/>
          <w:lang w:eastAsia="ru-RU"/>
        </w:rPr>
        <w:lastRenderedPageBreak/>
        <w:drawing>
          <wp:inline distT="0" distB="0" distL="0" distR="0">
            <wp:extent cx="5286375" cy="4048125"/>
            <wp:effectExtent l="19050" t="0" r="9525" b="0"/>
            <wp:docPr id="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3C06B0" w:rsidRDefault="00C54AA4" w:rsidP="00C54AA4">
      <w:pPr>
        <w:pStyle w:val="12"/>
      </w:pPr>
      <w:r>
        <w:t xml:space="preserve">Рис. 3. </w:t>
      </w:r>
      <w:fldSimple w:instr=" SEQ Рис._3. \* ARABIC ">
        <w:r w:rsidR="0088616D">
          <w:rPr>
            <w:noProof/>
          </w:rPr>
          <w:t>22</w:t>
        </w:r>
      </w:fldSimple>
    </w:p>
    <w:p w:rsidR="00A11BDE" w:rsidRPr="003C06B0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 xml:space="preserve">≈0,1718 &gt;0,1 =&gt; </w:t>
      </w:r>
    </w:p>
    <w:p w:rsidR="00C54AA4" w:rsidRDefault="00A11BDE" w:rsidP="00C54AA4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C06B0">
        <w:rPr>
          <w:rFonts w:ascii="Times New Roman" w:eastAsiaTheme="minorEastAsia" w:hAnsi="Times New Roman" w:cs="Times New Roman"/>
          <w:b/>
          <w:sz w:val="24"/>
          <w:szCs w:val="24"/>
        </w:rPr>
        <w:t>Вывод</w:t>
      </w:r>
      <w:r w:rsidRPr="003C06B0">
        <w:rPr>
          <w:rFonts w:ascii="Times New Roman" w:eastAsiaTheme="minorEastAsia" w:hAnsi="Times New Roman" w:cs="Times New Roman"/>
          <w:sz w:val="24"/>
          <w:szCs w:val="24"/>
        </w:rPr>
        <w:t>: теория не противоречит опытным данным.</w:t>
      </w:r>
    </w:p>
    <w:p w:rsidR="00F67BE3" w:rsidRPr="00F67BE3" w:rsidRDefault="00F67BE3" w:rsidP="00F67BE3">
      <w:pPr>
        <w:spacing w:before="240" w:after="0" w:line="288" w:lineRule="auto"/>
        <w:ind w:firstLine="567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 w:rsidRPr="00F67BE3">
        <w:rPr>
          <w:rFonts w:ascii="Times New Roman" w:eastAsiaTheme="minorEastAsia" w:hAnsi="Times New Roman" w:cs="Times New Roman"/>
          <w:b/>
          <w:i/>
          <w:sz w:val="24"/>
          <w:szCs w:val="24"/>
        </w:rPr>
        <w:t xml:space="preserve">Замечание. </w:t>
      </w:r>
      <w:r w:rsidRPr="00F67BE3">
        <w:rPr>
          <w:rFonts w:ascii="Times New Roman" w:eastAsiaTheme="minorEastAsia" w:hAnsi="Times New Roman" w:cs="Times New Roman"/>
          <w:i/>
          <w:sz w:val="24"/>
          <w:szCs w:val="24"/>
        </w:rPr>
        <w:t xml:space="preserve">Варианты заданий по «Математической статистике» смотрите в методических указаниях «Теория вероятностей. Математическая статистика», часть </w:t>
      </w:r>
      <w:r w:rsidRPr="00F67BE3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IV</w:t>
      </w:r>
      <w:r w:rsidRPr="00F67BE3">
        <w:rPr>
          <w:rFonts w:ascii="Times New Roman" w:eastAsiaTheme="minorEastAsia" w:hAnsi="Times New Roman" w:cs="Times New Roman"/>
          <w:i/>
          <w:sz w:val="24"/>
          <w:szCs w:val="24"/>
        </w:rPr>
        <w:t>, Самарский государственный архитектурно-строительный университет, 2006г, составитель Горелова Виктория Викторовна.</w:t>
      </w:r>
    </w:p>
    <w:p w:rsidR="00C54AA4" w:rsidRDefault="00C54AA4" w:rsidP="00C54AA4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  <w:sectPr w:rsidR="00C54AA4" w:rsidSect="00D67A26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A11BDE" w:rsidRPr="009F089A" w:rsidRDefault="00A11BDE" w:rsidP="009F089A">
      <w:pPr>
        <w:pStyle w:val="1"/>
        <w:spacing w:before="0"/>
        <w:jc w:val="center"/>
        <w:rPr>
          <w:rFonts w:cs="Times New Roman"/>
          <w:sz w:val="32"/>
          <w:szCs w:val="32"/>
        </w:rPr>
      </w:pPr>
      <w:bookmarkStart w:id="47" w:name="_Toc410985735"/>
      <w:r w:rsidRPr="009F089A">
        <w:rPr>
          <w:rFonts w:cs="Times New Roman"/>
          <w:sz w:val="32"/>
          <w:szCs w:val="32"/>
        </w:rPr>
        <w:lastRenderedPageBreak/>
        <w:t>4. Задачи линейного программирования</w:t>
      </w:r>
      <w:bookmarkEnd w:id="47"/>
    </w:p>
    <w:p w:rsidR="00A11BDE" w:rsidRPr="009F089A" w:rsidRDefault="00A11BDE" w:rsidP="009F089A">
      <w:pPr>
        <w:pStyle w:val="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48" w:name="_Toc410985736"/>
      <w:r w:rsidRPr="009F089A">
        <w:rPr>
          <w:rFonts w:ascii="Times New Roman" w:hAnsi="Times New Roman" w:cs="Times New Roman"/>
          <w:color w:val="auto"/>
          <w:sz w:val="24"/>
          <w:szCs w:val="24"/>
        </w:rPr>
        <w:t>Математическая модель транспортной задачи</w:t>
      </w:r>
      <w:bookmarkEnd w:id="48"/>
    </w:p>
    <w:p w:rsidR="00A11BDE" w:rsidRPr="003D0114" w:rsidRDefault="00A11BDE" w:rsidP="00A11BDE">
      <w:pPr>
        <w:suppressAutoHyphens/>
        <w:spacing w:before="12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0114">
        <w:rPr>
          <w:rFonts w:ascii="Times New Roman" w:hAnsi="Times New Roman" w:cs="Times New Roman"/>
          <w:sz w:val="24"/>
          <w:szCs w:val="24"/>
        </w:rPr>
        <w:t xml:space="preserve">Однородный груз сосредоточен у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3D0114">
        <w:rPr>
          <w:rFonts w:ascii="Times New Roman" w:hAnsi="Times New Roman" w:cs="Times New Roman"/>
          <w:sz w:val="24"/>
          <w:szCs w:val="24"/>
        </w:rPr>
        <w:t xml:space="preserve"> поставщиков в объемах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D562B2">
        <w:rPr>
          <w:rFonts w:ascii="Times New Roman" w:hAnsi="Times New Roman" w:cs="Times New Roman"/>
          <w:i/>
          <w:sz w:val="20"/>
          <w:szCs w:val="20"/>
          <w:vertAlign w:val="subscript"/>
        </w:rPr>
        <w:t>1</w:t>
      </w:r>
      <w:r w:rsidRPr="003D011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D562B2">
        <w:rPr>
          <w:rFonts w:ascii="Times New Roman" w:hAnsi="Times New Roman" w:cs="Times New Roman"/>
          <w:i/>
          <w:sz w:val="20"/>
          <w:szCs w:val="20"/>
          <w:vertAlign w:val="subscript"/>
        </w:rPr>
        <w:t>2</w:t>
      </w:r>
      <w:r w:rsidRPr="003D0114">
        <w:rPr>
          <w:rFonts w:ascii="Times New Roman" w:hAnsi="Times New Roman" w:cs="Times New Roman"/>
          <w:i/>
          <w:sz w:val="24"/>
          <w:szCs w:val="24"/>
        </w:rPr>
        <w:t xml:space="preserve">, …,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D562B2">
        <w:rPr>
          <w:rFonts w:ascii="Times New Roman" w:hAnsi="Times New Roman" w:cs="Times New Roman"/>
          <w:i/>
          <w:sz w:val="20"/>
          <w:szCs w:val="20"/>
          <w:vertAlign w:val="subscript"/>
          <w:lang w:val="en-US"/>
        </w:rPr>
        <w:t>m</w:t>
      </w:r>
      <w:r w:rsidRPr="003D0114">
        <w:rPr>
          <w:rFonts w:ascii="Times New Roman" w:hAnsi="Times New Roman" w:cs="Times New Roman"/>
          <w:sz w:val="24"/>
          <w:szCs w:val="24"/>
        </w:rPr>
        <w:t xml:space="preserve">. Данный груз необходимо доставить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3D0114">
        <w:rPr>
          <w:rFonts w:ascii="Times New Roman" w:hAnsi="Times New Roman" w:cs="Times New Roman"/>
          <w:sz w:val="24"/>
          <w:szCs w:val="24"/>
        </w:rPr>
        <w:t xml:space="preserve"> потребителям в объемах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3D0114">
        <w:rPr>
          <w:rFonts w:ascii="Times New Roman" w:hAnsi="Times New Roman" w:cs="Times New Roman"/>
          <w:i/>
          <w:sz w:val="24"/>
          <w:szCs w:val="24"/>
          <w:vertAlign w:val="subscript"/>
        </w:rPr>
        <w:t>1</w:t>
      </w:r>
      <w:r w:rsidRPr="003D0114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3D0114">
        <w:rPr>
          <w:rFonts w:ascii="Times New Roman" w:hAnsi="Times New Roman" w:cs="Times New Roman"/>
          <w:i/>
          <w:sz w:val="24"/>
          <w:szCs w:val="24"/>
          <w:vertAlign w:val="subscript"/>
        </w:rPr>
        <w:t>2</w:t>
      </w:r>
      <w:r w:rsidRPr="003D0114">
        <w:rPr>
          <w:rFonts w:ascii="Times New Roman" w:hAnsi="Times New Roman" w:cs="Times New Roman"/>
          <w:i/>
          <w:sz w:val="24"/>
          <w:szCs w:val="24"/>
        </w:rPr>
        <w:t xml:space="preserve">, …,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3D0114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n</w:t>
      </w:r>
      <w:r w:rsidRPr="003D0114">
        <w:rPr>
          <w:rFonts w:ascii="Times New Roman" w:hAnsi="Times New Roman" w:cs="Times New Roman"/>
          <w:sz w:val="24"/>
          <w:szCs w:val="24"/>
        </w:rPr>
        <w:t xml:space="preserve">. Известны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3D0114">
        <w:rPr>
          <w:rFonts w:ascii="Times New Roman" w:hAnsi="Times New Roman" w:cs="Times New Roman"/>
          <w:i/>
          <w:sz w:val="24"/>
          <w:szCs w:val="24"/>
          <w:vertAlign w:val="subscript"/>
          <w:lang w:val="en-US"/>
        </w:rPr>
        <w:t>ij</w:t>
      </w:r>
      <w:r w:rsidRPr="003D0114">
        <w:rPr>
          <w:rFonts w:ascii="Times New Roman" w:hAnsi="Times New Roman" w:cs="Times New Roman"/>
          <w:sz w:val="24"/>
          <w:szCs w:val="24"/>
        </w:rPr>
        <w:t xml:space="preserve"> (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D0114">
        <w:rPr>
          <w:rFonts w:ascii="Times New Roman" w:hAnsi="Times New Roman" w:cs="Times New Roman"/>
          <w:sz w:val="24"/>
          <w:szCs w:val="24"/>
        </w:rPr>
        <w:t xml:space="preserve">=1, 2, …,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m</w:t>
      </w:r>
      <w:r w:rsidRPr="003D0114">
        <w:rPr>
          <w:rFonts w:ascii="Times New Roman" w:hAnsi="Times New Roman" w:cs="Times New Roman"/>
          <w:sz w:val="24"/>
          <w:szCs w:val="24"/>
        </w:rPr>
        <w:t xml:space="preserve">;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j</w:t>
      </w:r>
      <w:r w:rsidRPr="003D0114">
        <w:rPr>
          <w:rFonts w:ascii="Times New Roman" w:hAnsi="Times New Roman" w:cs="Times New Roman"/>
          <w:sz w:val="24"/>
          <w:szCs w:val="24"/>
        </w:rPr>
        <w:t xml:space="preserve">=1, 2, …,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n</w:t>
      </w:r>
      <w:r w:rsidRPr="003D0114">
        <w:rPr>
          <w:rFonts w:ascii="Times New Roman" w:hAnsi="Times New Roman" w:cs="Times New Roman"/>
          <w:sz w:val="24"/>
          <w:szCs w:val="24"/>
        </w:rPr>
        <w:t xml:space="preserve">) – стоимости перевозки единицы груза от каждого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i</w:t>
      </w:r>
      <w:r w:rsidRPr="003D0114">
        <w:rPr>
          <w:rFonts w:ascii="Times New Roman" w:hAnsi="Times New Roman" w:cs="Times New Roman"/>
          <w:sz w:val="24"/>
          <w:szCs w:val="24"/>
        </w:rPr>
        <w:t xml:space="preserve">-го поставщика каждому </w:t>
      </w:r>
      <w:r w:rsidRPr="003D0114">
        <w:rPr>
          <w:rFonts w:ascii="Times New Roman" w:hAnsi="Times New Roman" w:cs="Times New Roman"/>
          <w:i/>
          <w:sz w:val="24"/>
          <w:szCs w:val="24"/>
          <w:lang w:val="en-US"/>
        </w:rPr>
        <w:t>j</w:t>
      </w:r>
      <w:r w:rsidRPr="003D0114">
        <w:rPr>
          <w:rFonts w:ascii="Times New Roman" w:hAnsi="Times New Roman" w:cs="Times New Roman"/>
          <w:sz w:val="24"/>
          <w:szCs w:val="24"/>
        </w:rPr>
        <w:t>-му потребителю.</w:t>
      </w:r>
      <w:r w:rsidRPr="003D0114">
        <w:rPr>
          <w:rFonts w:ascii="Times New Roman" w:hAnsi="Times New Roman" w:cs="Times New Roman"/>
          <w:color w:val="585858"/>
          <w:sz w:val="24"/>
          <w:szCs w:val="24"/>
          <w:shd w:val="clear" w:color="auto" w:fill="FFFFFF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</w:rPr>
        <w:t>Требуется составить такой план перевозок, при котором запасы всех поставщиков вывозятся полностью, запросы всех потребителей удовлетворяются полностью, и суммарные затраты на перевозку всех грузов являются минимальными.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Исходные данные транспортной задачи записываются в </w:t>
      </w:r>
      <w:r w:rsidR="005C61FD">
        <w:rPr>
          <w:rFonts w:ascii="Times New Roman" w:hAnsi="Times New Roman" w:cs="Times New Roman"/>
          <w:sz w:val="24"/>
          <w:szCs w:val="24"/>
          <w:shd w:val="clear" w:color="auto" w:fill="FFFFFF"/>
        </w:rPr>
        <w:t>виде таблицы 17.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17</w:t>
        </w:r>
      </w:fldSimple>
    </w:p>
    <w:tbl>
      <w:tblPr>
        <w:tblStyle w:val="ab"/>
        <w:tblW w:w="0" w:type="auto"/>
        <w:jc w:val="center"/>
        <w:tblLayout w:type="fixed"/>
        <w:tblLook w:val="04A0"/>
      </w:tblPr>
      <w:tblGrid>
        <w:gridCol w:w="1020"/>
        <w:gridCol w:w="1020"/>
        <w:gridCol w:w="1020"/>
        <w:gridCol w:w="1020"/>
        <w:gridCol w:w="1020"/>
      </w:tblGrid>
      <w:tr w:rsidR="00A11BDE" w:rsidRPr="003D0114" w:rsidTr="00D15407">
        <w:trPr>
          <w:trHeight w:val="397"/>
          <w:jc w:val="center"/>
        </w:trPr>
        <w:tc>
          <w:tcPr>
            <w:tcW w:w="1020" w:type="dxa"/>
            <w:tcBorders>
              <w:top w:val="single" w:sz="4" w:space="0" w:color="auto"/>
              <w:tl2br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b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n</w:t>
            </w:r>
          </w:p>
        </w:tc>
      </w:tr>
      <w:tr w:rsidR="00A11BDE" w:rsidRPr="003D0114" w:rsidTr="00D15407">
        <w:trPr>
          <w:trHeight w:val="397"/>
          <w:jc w:val="center"/>
        </w:trPr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11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12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1n</w:t>
            </w:r>
          </w:p>
        </w:tc>
      </w:tr>
      <w:tr w:rsidR="00A11BDE" w:rsidRPr="003D0114" w:rsidTr="00D15407">
        <w:trPr>
          <w:trHeight w:val="397"/>
          <w:jc w:val="center"/>
        </w:trPr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21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22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2n</w:t>
            </w:r>
          </w:p>
        </w:tc>
      </w:tr>
      <w:tr w:rsidR="00A11BDE" w:rsidRPr="003D0114" w:rsidTr="00D15407">
        <w:trPr>
          <w:trHeight w:val="397"/>
          <w:jc w:val="center"/>
        </w:trPr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</w:tr>
      <w:tr w:rsidR="00A11BDE" w:rsidRPr="003D0114" w:rsidTr="00D15407">
        <w:trPr>
          <w:trHeight w:val="397"/>
          <w:jc w:val="center"/>
        </w:trPr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m1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m2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…</w:t>
            </w:r>
          </w:p>
        </w:tc>
        <w:tc>
          <w:tcPr>
            <w:tcW w:w="1020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ind w:firstLine="397"/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mn</w:t>
            </w:r>
          </w:p>
        </w:tc>
      </w:tr>
    </w:tbl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Переменными (неизвестными) транспортной задачи являются </w:t>
      </w:r>
      <w:r w:rsidRPr="003D01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x</w:t>
      </w:r>
      <w:r w:rsidRPr="003D0114">
        <w:rPr>
          <w:rFonts w:ascii="Times New Roman" w:hAnsi="Times New Roman" w:cs="Times New Roman"/>
          <w:i/>
          <w:sz w:val="24"/>
          <w:szCs w:val="24"/>
          <w:shd w:val="clear" w:color="auto" w:fill="FFFFFF"/>
          <w:vertAlign w:val="subscript"/>
        </w:rPr>
        <w:t>ij</w:t>
      </w: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 </w:t>
      </w: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</w:rPr>
        <w:t>, (</w:t>
      </w:r>
      <w:r w:rsidRPr="003D01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</w:t>
      </w: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=1, 2, ..., </w:t>
      </w:r>
      <w:r w:rsidRPr="003D01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m j</w:t>
      </w: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=1, 2, ..., </w:t>
      </w:r>
      <w:r w:rsidRPr="003D01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n</w:t>
      </w: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— объемы перевозок от </w:t>
      </w:r>
      <w:r w:rsidRPr="003D01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i</w:t>
      </w: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-го поставщика каждому </w:t>
      </w:r>
      <w:r w:rsidRPr="003D0114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j</w:t>
      </w:r>
      <w:r w:rsidRPr="003D01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-му потребителю. Эти переменные могут быть записаны в виде матрицы перевозок: </w:t>
      </w:r>
      <m:oMath>
        <m:r>
          <w:rPr>
            <w:rFonts w:ascii="Cambria Math" w:hAnsi="Cambria Math" w:cs="Times New Roman"/>
            <w:sz w:val="24"/>
            <w:szCs w:val="24"/>
            <w:shd w:val="clear" w:color="auto" w:fill="FFFFFF"/>
            <w:lang w:val="en-US"/>
          </w:rPr>
          <m:t>X</m:t>
        </m:r>
        <m:r>
          <w:rPr>
            <w:rFonts w:ascii="Cambria Math" w:hAnsi="Times New Roman" w:cs="Times New Roman"/>
            <w:sz w:val="24"/>
            <w:szCs w:val="24"/>
            <w:shd w:val="clear" w:color="auto" w:fill="FFFFFF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shd w:val="clear" w:color="auto" w:fill="FFFFFF"/>
              </w:rPr>
            </m:ctrlPr>
          </m:dPr>
          <m:e>
            <m:f>
              <m:fPr>
                <m:type m:val="noBar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shd w:val="clear" w:color="auto" w:fill="FFFFFF"/>
                  </w:rPr>
                </m:ctrlPr>
              </m:fPr>
              <m:num>
                <m:eqArr>
                  <m:eqArr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shd w:val="clear" w:color="auto" w:fill="FFFFFF"/>
                          </w:rPr>
                          <m:t>11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shd w:val="clear" w:color="auto" w:fill="FFFFFF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shd w:val="clear" w:color="auto" w:fill="FFFFFF"/>
                          </w:rPr>
                          <m:t>12</m:t>
                        </m:r>
                      </m:sub>
                    </m:sSub>
                    <m:r>
                      <w:rPr>
                        <w:rFonts w:ascii="Times New Roman" w:hAnsi="Times New Roman" w:cs="Times New Roman"/>
                        <w:sz w:val="24"/>
                        <w:szCs w:val="24"/>
                        <w:shd w:val="clear" w:color="auto" w:fill="FFFFFF"/>
                      </w:rPr>
                      <m:t>…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shd w:val="clear" w:color="auto" w:fill="FFFFFF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shd w:val="clear" w:color="auto" w:fill="FFFFFF"/>
                          </w:rPr>
                          <m:t>1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n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shd w:val="clear" w:color="auto" w:fill="FFFFFF"/>
                          </w:rPr>
                          <m:t>21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shd w:val="clear" w:color="auto" w:fill="FFFFFF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shd w:val="clear" w:color="auto" w:fill="FFFFFF"/>
                          </w:rPr>
                          <m:t>22</m:t>
                        </m:r>
                      </m:sub>
                    </m:sSub>
                    <m:r>
                      <w:rPr>
                        <w:rFonts w:ascii="Times New Roman" w:hAnsi="Times New Roman" w:cs="Times New Roman"/>
                        <w:sz w:val="24"/>
                        <w:szCs w:val="24"/>
                        <w:shd w:val="clear" w:color="auto" w:fill="FFFFFF"/>
                      </w:rPr>
                      <m:t>…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shd w:val="clear" w:color="auto" w:fill="FFFFFF"/>
                      </w:rPr>
                      <m:t xml:space="preserve"> 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shd w:val="clear" w:color="auto" w:fill="FFFFFF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  <w:shd w:val="clear" w:color="auto" w:fill="FFFFFF"/>
                          </w:rPr>
                          <m:t>2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shd w:val="clear" w:color="auto" w:fill="FFFFFF"/>
                          </w:rPr>
                          <m:t>n</m:t>
                        </m:r>
                      </m:sub>
                    </m:sSub>
                    <m:ctrlPr>
                      <w:rPr>
                        <w:rFonts w:ascii="Cambria Math" w:eastAsia="Cambria Math" w:hAnsi="Times New Roman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e>
                  <m:e>
                    <m:r>
                      <w:rPr>
                        <w:rFonts w:ascii="Times New Roman" w:eastAsia="Cambria Math" w:hAnsi="Times New Roman" w:cs="Times New Roman"/>
                        <w:sz w:val="24"/>
                        <w:szCs w:val="24"/>
                        <w:shd w:val="clear" w:color="auto" w:fill="FFFFFF"/>
                      </w:rPr>
                      <m:t>……………………</m:t>
                    </m:r>
                  </m:e>
                </m:eqArr>
              </m:num>
              <m:den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</w:rPr>
                      <m:t>m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shd w:val="clear" w:color="auto" w:fill="FFFFFF"/>
                      </w:rPr>
                      <m:t>1</m:t>
                    </m:r>
                  </m:sub>
                </m:sSub>
                <m:r>
                  <w:rPr>
                    <w:rFonts w:ascii="Cambria Math" w:hAnsi="Times New Roman" w:cs="Times New Roman"/>
                    <w:sz w:val="24"/>
                    <w:szCs w:val="24"/>
                    <w:shd w:val="clear" w:color="auto" w:fill="FFFFFF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</w:rPr>
                      <m:t>m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shd w:val="clear" w:color="auto" w:fill="FFFFFF"/>
                      </w:rPr>
                      <m:t>2</m:t>
                    </m:r>
                  </m:sub>
                </m:sSub>
                <m:r>
                  <w:rPr>
                    <w:rFonts w:ascii="Times New Roman" w:hAnsi="Times New Roman" w:cs="Times New Roman"/>
                    <w:sz w:val="24"/>
                    <w:szCs w:val="24"/>
                    <w:shd w:val="clear" w:color="auto" w:fill="FFFFFF"/>
                  </w:rPr>
                  <m:t>…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shd w:val="clear" w:color="auto" w:fill="FFFFFF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shd w:val="clear" w:color="auto" w:fill="FFFFFF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  <w:shd w:val="clear" w:color="auto" w:fill="FFFFFF"/>
                      </w:rPr>
                      <m:t>mn</m:t>
                    </m:r>
                  </m:sub>
                </m:sSub>
              </m:den>
            </m:f>
          </m:e>
        </m:d>
      </m:oMath>
      <w:r w:rsidRPr="003D011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</w:pPr>
      <w:r w:rsidRPr="003D0114">
        <w:rPr>
          <w:rFonts w:ascii="Times New Roman" w:eastAsiaTheme="minorEastAsia" w:hAnsi="Times New Roman" w:cs="Times New Roman"/>
          <w:i/>
          <w:sz w:val="24"/>
          <w:szCs w:val="24"/>
          <w:shd w:val="clear" w:color="auto" w:fill="FFFFFF"/>
        </w:rPr>
        <w:t>Математическая модель транспортной задачи</w:t>
      </w:r>
      <w:r w:rsidRPr="003D0114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 xml:space="preserve"> в общем случае имеет вид</w:t>
      </w:r>
      <w:r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t>:</w:t>
      </w:r>
    </w:p>
    <w:p w:rsidR="00A11BDE" w:rsidRPr="005D46C3" w:rsidRDefault="00A11BDE" w:rsidP="00DE0274">
      <w:pPr>
        <w:suppressAutoHyphens/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Z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p>
          <m:e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p>
              <m:e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ij</m:t>
                    </m:r>
                  </m:sub>
                </m:sSub>
                <m:sSub>
                  <m:sSub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ij</m:t>
                    </m:r>
                  </m:sub>
                </m:sSub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→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min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,</m:t>
                </m:r>
              </m:e>
            </m:nary>
          </m:e>
        </m:nary>
      </m:oMath>
      <w:r w:rsidR="00DE0274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(4.1)</w:t>
      </w:r>
    </w:p>
    <w:p w:rsidR="00A11BDE" w:rsidRPr="005D46C3" w:rsidRDefault="001D7846" w:rsidP="00DE0274">
      <w:pPr>
        <w:suppressAutoHyphens/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ij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=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=1, 2,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…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e>
        </m:nary>
      </m:oMath>
      <w:r w:rsidR="00A11BDE" w:rsidRPr="005D46C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(4.2)</w:t>
      </w:r>
    </w:p>
    <w:p w:rsidR="00A11BDE" w:rsidRPr="005D46C3" w:rsidRDefault="001D7846" w:rsidP="00DE0274">
      <w:pPr>
        <w:suppressAutoHyphens/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ij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>=</m:t>
            </m:r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j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j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=1, 2, </m:t>
            </m:r>
            <m:r>
              <w:rPr>
                <w:rFonts w:ascii="Times New Roman" w:hAnsi="Times New Roman" w:cs="Times New Roman"/>
                <w:sz w:val="24"/>
                <w:szCs w:val="24"/>
              </w:rPr>
              <m:t>…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e>
        </m:nary>
      </m:oMath>
      <w:r w:rsidR="00A11BDE" w:rsidRPr="005D46C3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  <w:t xml:space="preserve">           (4.3)</w:t>
      </w:r>
    </w:p>
    <w:p w:rsidR="00A11BDE" w:rsidRPr="005D46C3" w:rsidRDefault="001D7846" w:rsidP="00DE0274">
      <w:pPr>
        <w:suppressAutoHyphens/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ij</m:t>
            </m:r>
          </m:sub>
        </m:sSub>
        <m:r>
          <w:rPr>
            <w:rFonts w:ascii="Times New Roman" w:hAnsi="Times New Roman" w:cs="Times New Roman"/>
            <w:sz w:val="24"/>
            <w:szCs w:val="24"/>
          </w:rPr>
          <m:t>≥</m:t>
        </m:r>
        <m:r>
          <w:rPr>
            <w:rFonts w:ascii="Cambria Math" w:hAnsi="Times New Roman" w:cs="Times New Roman"/>
            <w:sz w:val="24"/>
            <w:szCs w:val="24"/>
          </w:rPr>
          <m:t xml:space="preserve">0,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i</m:t>
        </m:r>
        <m:r>
          <w:rPr>
            <w:rFonts w:ascii="Cambria Math" w:hAnsi="Times New Roman" w:cs="Times New Roman"/>
            <w:sz w:val="24"/>
            <w:szCs w:val="24"/>
          </w:rPr>
          <m:t xml:space="preserve">=1, 2, </m:t>
        </m:r>
        <m:r>
          <w:rPr>
            <w:rFonts w:ascii="Times New Roman" w:hAnsi="Times New Roman" w:cs="Times New Roman"/>
            <w:sz w:val="24"/>
            <w:szCs w:val="24"/>
          </w:rPr>
          <m:t>…</m:t>
        </m:r>
        <m:r>
          <w:rPr>
            <w:rFonts w:ascii="Cambria Math" w:hAnsi="Times New Roman" w:cs="Times New Roman"/>
            <w:sz w:val="24"/>
            <w:szCs w:val="24"/>
          </w:rPr>
          <m:t>,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m</m:t>
        </m:r>
        <m:r>
          <w:rPr>
            <w:rFonts w:ascii="Cambria Math" w:hAnsi="Times New Roman" w:cs="Times New Roman"/>
            <w:sz w:val="24"/>
            <w:szCs w:val="24"/>
          </w:rPr>
          <m:t>;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j</m:t>
        </m:r>
        <m:r>
          <w:rPr>
            <w:rFonts w:ascii="Cambria Math" w:hAnsi="Times New Roman" w:cs="Times New Roman"/>
            <w:sz w:val="24"/>
            <w:szCs w:val="24"/>
          </w:rPr>
          <m:t xml:space="preserve">=1, 2, </m:t>
        </m:r>
        <m:r>
          <w:rPr>
            <w:rFonts w:ascii="Times New Roman" w:hAnsi="Times New Roman" w:cs="Times New Roman"/>
            <w:sz w:val="24"/>
            <w:szCs w:val="24"/>
          </w:rPr>
          <m:t>…</m:t>
        </m:r>
        <m:r>
          <w:rPr>
            <w:rFonts w:ascii="Cambria Math" w:hAnsi="Times New Roman" w:cs="Times New Roman"/>
            <w:sz w:val="24"/>
            <w:szCs w:val="24"/>
          </w:rPr>
          <m:t xml:space="preserve">, 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n</m:t>
        </m:r>
        <m:r>
          <w:rPr>
            <w:rFonts w:ascii="Cambria Math" w:hAnsi="Times New Roman" w:cs="Times New Roman"/>
            <w:sz w:val="24"/>
            <w:szCs w:val="24"/>
          </w:rPr>
          <m:t>.</m:t>
        </m:r>
      </m:oMath>
      <w:r w:rsidR="00DE0274">
        <w:rPr>
          <w:rFonts w:ascii="Times New Roman" w:eastAsiaTheme="minorEastAsia" w:hAnsi="Times New Roman" w:cs="Times New Roman"/>
          <w:sz w:val="24"/>
          <w:szCs w:val="24"/>
        </w:rPr>
        <w:tab/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  <w:t>(4.4)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Целевая функция задачи (4.1) выражает требование обеспечить минимум суммарных затрат на перевозку всех грузов. Первая группа из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уравнений (4.2) описывает тот факт, что запасы всех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поставщиков вывозятся полностью. Вторая группа из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уравнений (4.3) выражает требование полностью удовлетворить запросы всех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потребителей. Неравенства (4.4) являются условиями неотрицательности всех переменных задачи.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>Таким образом, математическая формулировка транспортной задачи состоит в следующем: найти переменные задачи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X</m:t>
          </m:r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ij</m:t>
                  </m:r>
                </m:sub>
              </m:sSub>
            </m:e>
          </m:d>
          <m:r>
            <w:rPr>
              <w:rFonts w:ascii="Cambria Math" w:hAnsi="Times New Roman" w:cs="Times New Roman"/>
              <w:sz w:val="24"/>
              <w:szCs w:val="24"/>
            </w:rPr>
            <m:t xml:space="preserve">, </m:t>
          </m:r>
          <m:r>
            <w:rPr>
              <w:rFonts w:ascii="Cambria Math" w:hAnsi="Cambria Math" w:cs="Times New Roman"/>
              <w:sz w:val="24"/>
              <w:szCs w:val="24"/>
            </w:rPr>
            <m:t>i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=1, 2, </m:t>
          </m:r>
          <m: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, </m:t>
          </m:r>
          <m:r>
            <w:rPr>
              <w:rFonts w:ascii="Cambria Math" w:hAnsi="Cambria Math" w:cs="Times New Roman"/>
              <w:sz w:val="24"/>
              <w:szCs w:val="24"/>
            </w:rPr>
            <m:t>m</m:t>
          </m:r>
          <m:r>
            <w:rPr>
              <w:rFonts w:ascii="Cambria Math" w:hAnsi="Times New Roman" w:cs="Times New Roman"/>
              <w:sz w:val="24"/>
              <w:szCs w:val="24"/>
            </w:rPr>
            <m:t>;</m:t>
          </m:r>
          <m:r>
            <w:rPr>
              <w:rFonts w:ascii="Cambria Math" w:hAnsi="Cambria Math" w:cs="Times New Roman"/>
              <w:sz w:val="24"/>
              <w:szCs w:val="24"/>
            </w:rPr>
            <m:t>j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=1, 2, </m:t>
          </m:r>
          <m:r>
            <w:rPr>
              <w:rFonts w:ascii="Cambria Math" w:hAnsi="Times New Roman" w:cs="Times New Roman"/>
              <w:sz w:val="24"/>
              <w:szCs w:val="24"/>
            </w:rPr>
            <m:t>…</m:t>
          </m:r>
          <m:r>
            <w:rPr>
              <w:rFonts w:ascii="Cambria Math" w:hAnsi="Times New Roman" w:cs="Times New Roman"/>
              <w:sz w:val="24"/>
              <w:szCs w:val="24"/>
            </w:rPr>
            <m:t xml:space="preserve">, </m:t>
          </m:r>
          <m:r>
            <w:rPr>
              <w:rFonts w:ascii="Cambria Math" w:hAnsi="Cambria Math" w:cs="Times New Roman"/>
              <w:sz w:val="24"/>
              <w:szCs w:val="24"/>
            </w:rPr>
            <m:t>n</m:t>
          </m:r>
          <m:r>
            <w:rPr>
              <w:rFonts w:ascii="Cambria Math" w:hAnsi="Times New Roman" w:cs="Times New Roman"/>
              <w:sz w:val="24"/>
              <w:szCs w:val="24"/>
            </w:rPr>
            <m:t>,</m:t>
          </m:r>
        </m:oMath>
      </m:oMathPara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lastRenderedPageBreak/>
        <w:t>удовлетворяющие системе ограничений (4.2), (4.3), условиям неотрицательности (4.4) и обеспечивающие минимум целевой функции (4.1).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В рассмотренной модели транспортной задачи предполагается, что суммарные запасы поставщиков равны суммарным запросам потребителей, т.е.</w:t>
      </w:r>
    </w:p>
    <w:p w:rsidR="00A11BDE" w:rsidRPr="003D0114" w:rsidRDefault="001D7846" w:rsidP="00DE0274">
      <w:pPr>
        <w:suppressAutoHyphens/>
        <w:spacing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Times New Roman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j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j</m:t>
                </m:r>
              </m:sub>
            </m:sSub>
          </m:e>
        </m:nary>
      </m:oMath>
      <w:r w:rsidR="00A11BDE">
        <w:rPr>
          <w:rFonts w:ascii="Times New Roman" w:eastAsiaTheme="minorEastAsia" w:hAnsi="Times New Roman" w:cs="Times New Roman"/>
          <w:sz w:val="24"/>
          <w:szCs w:val="24"/>
        </w:rPr>
        <w:t>.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  <w:t>(4.5)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Такая задача называется 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</w:rPr>
        <w:t>задачей с правильным балансом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, а ее модель- 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</w:rPr>
        <w:t>закрытой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. Если же это равенство не выполняется, то задача называется 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</w:rPr>
        <w:t>задачей с неправильным балансом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, а ее модель – 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</w:rPr>
        <w:t>открытой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>Для того чтобы транспортная задача линейного программирования имела решение, необходимо и достаточно, чтобы суммарные запасы поставщиков равнялись суммарным запросам потребителей (см. равенство (4.5)), т.е. задача должна быть с правильным балансом.</w:t>
      </w:r>
    </w:p>
    <w:p w:rsidR="00A11BDE" w:rsidRPr="003D0114" w:rsidRDefault="00A11BDE" w:rsidP="00A11BDE">
      <w:pPr>
        <w:suppressAutoHyphens/>
        <w:spacing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b/>
          <w:sz w:val="24"/>
          <w:szCs w:val="24"/>
        </w:rPr>
        <w:t>Задача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3D0114">
        <w:rPr>
          <w:rFonts w:ascii="Times New Roman" w:hAnsi="Times New Roman" w:cs="Times New Roman"/>
          <w:sz w:val="24"/>
          <w:szCs w:val="24"/>
        </w:rPr>
        <w:t>Исходные данн</w:t>
      </w:r>
      <w:r w:rsidR="005C61FD">
        <w:rPr>
          <w:rFonts w:ascii="Times New Roman" w:hAnsi="Times New Roman" w:cs="Times New Roman"/>
          <w:sz w:val="24"/>
          <w:szCs w:val="24"/>
        </w:rPr>
        <w:t>ые по ТЗ представлены в таблице 18.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18</w:t>
        </w:r>
      </w:fldSimple>
    </w:p>
    <w:tbl>
      <w:tblPr>
        <w:tblStyle w:val="ab"/>
        <w:tblW w:w="0" w:type="auto"/>
        <w:jc w:val="center"/>
        <w:tblLook w:val="04A0"/>
      </w:tblPr>
      <w:tblGrid>
        <w:gridCol w:w="794"/>
        <w:gridCol w:w="794"/>
        <w:gridCol w:w="794"/>
        <w:gridCol w:w="794"/>
        <w:gridCol w:w="794"/>
      </w:tblGrid>
      <w:tr w:rsidR="00A11BDE" w:rsidRPr="003D0114" w:rsidTr="00D15407">
        <w:trPr>
          <w:trHeight w:val="454"/>
          <w:jc w:val="center"/>
        </w:trPr>
        <w:tc>
          <w:tcPr>
            <w:tcW w:w="794" w:type="dxa"/>
            <w:tcBorders>
              <w:tl2br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b</w:t>
            </w:r>
            <w:r w:rsidRPr="003D011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j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11BDE" w:rsidRPr="003D0114" w:rsidTr="00D15407">
        <w:trPr>
          <w:trHeight w:val="454"/>
          <w:jc w:val="center"/>
        </w:trPr>
        <w:tc>
          <w:tcPr>
            <w:tcW w:w="794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A11BDE" w:rsidRPr="003D0114" w:rsidTr="00D15407">
        <w:trPr>
          <w:trHeight w:val="454"/>
          <w:jc w:val="center"/>
        </w:trPr>
        <w:tc>
          <w:tcPr>
            <w:tcW w:w="794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</w:tr>
      <w:tr w:rsidR="00A11BDE" w:rsidRPr="003D0114" w:rsidTr="00D15407">
        <w:trPr>
          <w:trHeight w:val="454"/>
          <w:jc w:val="center"/>
        </w:trPr>
        <w:tc>
          <w:tcPr>
            <w:tcW w:w="794" w:type="dxa"/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794" w:type="dxa"/>
            <w:vAlign w:val="center"/>
          </w:tcPr>
          <w:p w:rsidR="00A11BDE" w:rsidRPr="003D0114" w:rsidRDefault="00A11BDE" w:rsidP="009F089A">
            <w:pPr>
              <w:suppressAutoHyphens/>
              <w:spacing w:line="288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</w:tr>
    </w:tbl>
    <w:p w:rsidR="00A11BDE" w:rsidRPr="003D0114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46C3">
        <w:rPr>
          <w:rFonts w:ascii="Times New Roman" w:hAnsi="Times New Roman" w:cs="Times New Roman"/>
          <w:b/>
          <w:sz w:val="24"/>
          <w:szCs w:val="24"/>
        </w:rPr>
        <w:t>Решение.</w:t>
      </w:r>
      <w:r w:rsidRPr="003D0114">
        <w:rPr>
          <w:rFonts w:ascii="Times New Roman" w:hAnsi="Times New Roman" w:cs="Times New Roman"/>
          <w:sz w:val="24"/>
          <w:szCs w:val="24"/>
        </w:rPr>
        <w:t xml:space="preserve"> 1. Проверяем выполнение необходимого и достаточного условия разрешимости задачи, для этого найдем:</w:t>
      </w:r>
    </w:p>
    <w:p w:rsidR="00A11BDE" w:rsidRPr="003D0114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Times New Roman" w:cs="Times New Roman"/>
                <w:sz w:val="24"/>
                <w:szCs w:val="24"/>
              </w:rPr>
              <m:t xml:space="preserve">=100+200+400=700,  </m:t>
            </m:r>
          </m:e>
        </m:nary>
        <m:r>
          <w:rPr>
            <w:rFonts w:ascii="Cambria Math" w:hAnsi="Times New Roman" w:cs="Times New Roman"/>
            <w:sz w:val="24"/>
            <w:szCs w:val="24"/>
          </w:rPr>
          <m:t xml:space="preserve">  </m:t>
        </m:r>
        <m:nary>
          <m:naryPr>
            <m:chr m:val="∑"/>
            <m:limLoc m:val="undOvr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j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4</m:t>
            </m:r>
          </m:sup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b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j</m:t>
                </m:r>
              </m:sub>
            </m:s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=200+100+200+300=800</m:t>
            </m:r>
          </m:e>
        </m:nary>
      </m:oMath>
      <w:r w:rsidRPr="003D011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D0114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>Задача с неправильным балансом. Вводим четвертого, фиктивного поставщика с запасами 800-700=100 и нулевыми стоимостями перевозок единиц груза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(табл. </w:t>
      </w:r>
      <w:r w:rsidR="005C61FD">
        <w:rPr>
          <w:rFonts w:ascii="Times New Roman" w:eastAsiaTheme="minorEastAsia" w:hAnsi="Times New Roman" w:cs="Times New Roman"/>
          <w:sz w:val="24"/>
          <w:szCs w:val="24"/>
        </w:rPr>
        <w:t>19</w:t>
      </w:r>
      <w:r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>2. Найдем начальное опорное решение методом минимальной стоимости. Полученное решение Х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должно иметь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m</w:t>
      </w:r>
      <w:r w:rsidRPr="005D46C3">
        <w:rPr>
          <w:rFonts w:ascii="Times New Roman" w:eastAsiaTheme="minorEastAsia" w:hAnsi="Times New Roman" w:cs="Times New Roman"/>
          <w:sz w:val="24"/>
          <w:szCs w:val="24"/>
        </w:rPr>
        <w:t>+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5D46C3">
        <w:rPr>
          <w:rFonts w:ascii="Times New Roman" w:eastAsiaTheme="minorEastAsia" w:hAnsi="Times New Roman" w:cs="Times New Roman"/>
          <w:sz w:val="24"/>
          <w:szCs w:val="24"/>
        </w:rPr>
        <w:t xml:space="preserve">-1=4+4-1=7 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базисных переменных.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19</w:t>
        </w:r>
      </w:fldSimple>
    </w:p>
    <w:tbl>
      <w:tblPr>
        <w:tblStyle w:val="ab"/>
        <w:tblW w:w="0" w:type="auto"/>
        <w:jc w:val="center"/>
        <w:tblLook w:val="04A0"/>
      </w:tblPr>
      <w:tblGrid>
        <w:gridCol w:w="1134"/>
        <w:gridCol w:w="1134"/>
        <w:gridCol w:w="1134"/>
        <w:gridCol w:w="1134"/>
        <w:gridCol w:w="1134"/>
        <w:gridCol w:w="1134"/>
      </w:tblGrid>
      <w:tr w:rsidR="00A11BDE" w:rsidRPr="003D0114" w:rsidTr="00D15407">
        <w:trPr>
          <w:gridBefore w:val="1"/>
          <w:wBefore w:w="1134" w:type="dxa"/>
          <w:trHeight w:val="755"/>
          <w:jc w:val="center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1BDE" w:rsidRPr="005D46C3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=0</w:t>
            </w:r>
          </w:p>
        </w:tc>
      </w:tr>
      <w:tr w:rsidR="00A11BDE" w:rsidRPr="003D0114" w:rsidTr="00D15407">
        <w:trPr>
          <w:gridBefore w:val="1"/>
          <w:wBefore w:w="1134" w:type="dxa"/>
          <w:trHeight w:val="755"/>
          <w:jc w:val="center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="00C63799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b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300</w:t>
            </w:r>
          </w:p>
        </w:tc>
      </w:tr>
      <w:tr w:rsidR="00A11BDE" w:rsidRPr="003D0114" w:rsidTr="00D15407">
        <w:trPr>
          <w:cantSplit/>
          <w:trHeight w:val="75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1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  <w:lang w:val="en-US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A11BDE" w:rsidRPr="003D0114" w:rsidTr="00D15407">
        <w:trPr>
          <w:trHeight w:val="75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2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=8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  <w:noWrap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  <w:tr w:rsidR="00A11BDE" w:rsidRPr="003D0114" w:rsidTr="00D15407">
        <w:trPr>
          <w:trHeight w:val="75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u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3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=12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  <w:tr w:rsidR="00A11BDE" w:rsidRPr="003D0114" w:rsidTr="00D15407">
        <w:trPr>
          <w:trHeight w:val="755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lastRenderedPageBreak/>
              <w:t>u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4</w:t>
            </w: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A11BDE" w:rsidRPr="003D0114" w:rsidRDefault="00A11BDE" w:rsidP="00A11BDE">
            <w:pPr>
              <w:suppressAutoHyphens/>
              <w:spacing w:line="288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  <w:p w:rsidR="00A11BDE" w:rsidRPr="003D0114" w:rsidRDefault="00A11BDE" w:rsidP="00A11BDE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</w:tr>
    </w:tbl>
    <w:p w:rsidR="00A11BDE" w:rsidRPr="003D0114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Вычислим значение целевой функции: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Z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(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)=</w:t>
      </w:r>
      <m:oMath>
        <m:r>
          <w:rPr>
            <w:rFonts w:ascii="Cambria Math" w:eastAsiaTheme="minorEastAsia" w:hAnsi="Times New Roman" w:cs="Times New Roman"/>
            <w:sz w:val="24"/>
            <w:szCs w:val="24"/>
          </w:rPr>
          <m:t>100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1+100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2+100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3+100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6+200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9+100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12+100</m:t>
        </m:r>
        <m:r>
          <w:rPr>
            <w:rFonts w:ascii="Times New Roman" w:eastAsiaTheme="minorEastAsia" w:hAnsi="Times New Roman" w:cs="Times New Roman"/>
            <w:sz w:val="24"/>
            <w:szCs w:val="24"/>
          </w:rPr>
          <m:t>∙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0</m:t>
        </m:r>
      </m:oMath>
      <w:r w:rsidRPr="003D0114">
        <w:rPr>
          <w:rFonts w:ascii="Times New Roman" w:eastAsiaTheme="minorEastAsia" w:hAnsi="Times New Roman" w:cs="Times New Roman"/>
          <w:sz w:val="24"/>
          <w:szCs w:val="24"/>
        </w:rPr>
        <w:t>=4200</w:t>
      </w:r>
    </w:p>
    <w:p w:rsidR="00A11BDE" w:rsidRPr="003D0114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>3. Для проверки оптимальности опорного решения найдем потенциалы.</w:t>
      </w:r>
    </w:p>
    <w:p w:rsidR="00A11BDE" w:rsidRPr="003D0114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u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</w:rPr>
        <w:t>+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v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/>
        </w:rPr>
        <w:t>j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</w:rPr>
        <w:t>=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c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/>
        </w:rPr>
        <w:t>ij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при 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x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3D0114">
        <w:rPr>
          <w:rFonts w:ascii="Times New Roman" w:eastAsiaTheme="minorEastAsia" w:hAnsi="Times New Roman" w:cs="Times New Roman"/>
          <w:b/>
          <w:sz w:val="24"/>
          <w:szCs w:val="24"/>
          <w:vertAlign w:val="subscript"/>
          <w:lang w:val="en-US"/>
        </w:rPr>
        <w:t>j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&gt;0. Составим системы уравнений для определения 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u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/>
        </w:rPr>
        <w:t>i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v</w:t>
      </w:r>
      <w:r w:rsidRPr="003D0114">
        <w:rPr>
          <w:rFonts w:ascii="Times New Roman" w:eastAsiaTheme="minorEastAsia" w:hAnsi="Times New Roman" w:cs="Times New Roman"/>
          <w:i/>
          <w:sz w:val="24"/>
          <w:szCs w:val="24"/>
          <w:vertAlign w:val="subscript"/>
          <w:lang w:val="en-US"/>
        </w:rPr>
        <w:t>j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D0114" w:rsidRDefault="001D7846" w:rsidP="00A11BDE">
      <w:pPr>
        <w:suppressAutoHyphens/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eqArrPr>
                <m:e>
                  <m:eqArr>
                    <m:eqArr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=1,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=2,</m:t>
                      </m:r>
                      <m:ctrlPr>
                        <w:rPr>
                          <w:rFonts w:ascii="Cambria Math" w:eastAsia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e>
                    <m:e>
                      <m:sSub>
                        <m:sSubPr>
                          <m:ctrlPr>
                            <w:rPr>
                              <w:rFonts w:ascii="Cambria Math" w:eastAsia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4"/>
                              <w:szCs w:val="2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mbria Math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="Cambria Math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=3,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=6,</m:t>
                      </m:r>
                    </m:e>
                  </m:eqAr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=9,</m:t>
                  </m:r>
                  <m:ctrlPr>
                    <w:rPr>
                      <w:rFonts w:ascii="Cambria Math" w:eastAsia="Cambria Math" w:hAnsi="Times New Roman" w:cs="Times New Roman"/>
                      <w:i/>
                      <w:sz w:val="24"/>
                      <w:szCs w:val="24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=12,</m:t>
                  </m:r>
                  <m:ctrlPr>
                    <w:rPr>
                      <w:rFonts w:ascii="Cambria Math" w:eastAsia="Cambria Math" w:hAnsi="Times New Roman" w:cs="Times New Roman"/>
                      <w:i/>
                      <w:sz w:val="24"/>
                      <w:szCs w:val="24"/>
                    </w:rPr>
                  </m:ctrlPr>
                </m:e>
                <m:e>
                  <m:sSub>
                    <m:sSubPr>
                      <m:ctrlPr>
                        <w:rPr>
                          <w:rFonts w:ascii="Cambria Math" w:eastAsia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Cambria Math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="Cambria Math" w:hAnsi="Times New Roman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  <m:r>
                    <w:rPr>
                      <w:rFonts w:ascii="Cambria Math" w:eastAsia="Cambria Math" w:hAnsi="Times New Roman" w:cs="Times New Roman"/>
                      <w:sz w:val="24"/>
                      <w:szCs w:val="24"/>
                    </w:rPr>
                    <m:t>=0.</m:t>
                  </m:r>
                </m:e>
              </m:eqArr>
            </m:e>
          </m:d>
        </m:oMath>
      </m:oMathPara>
    </w:p>
    <w:p w:rsidR="00A11BDE" w:rsidRPr="003D0114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Система состоит из 7 уравнений и имеет 8 переменных. Система неопределенная. Одному из потенциалов задаем значение произвольно: пусть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=0. Остальные потенциалы находятся однозначно:</w:t>
      </w:r>
    </w:p>
    <w:p w:rsidR="00A11BDE" w:rsidRPr="00E34509" w:rsidRDefault="00A11BDE" w:rsidP="00A11BDE">
      <w:pPr>
        <w:tabs>
          <w:tab w:val="left" w:pos="-5954"/>
          <w:tab w:val="left" w:pos="-5812"/>
          <w:tab w:val="decimal" w:pos="-2268"/>
        </w:tabs>
        <w:suppressAutoHyphens/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E345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=0;</w:t>
      </w:r>
    </w:p>
    <w:p w:rsidR="00A11BDE" w:rsidRPr="00E34509" w:rsidRDefault="00A11BDE" w:rsidP="00A11BDE">
      <w:pPr>
        <w:tabs>
          <w:tab w:val="left" w:pos="-5954"/>
          <w:tab w:val="left" w:pos="-5812"/>
          <w:tab w:val="decimal" w:pos="-2268"/>
        </w:tabs>
        <w:suppressAutoHyphens/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E345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 xml:space="preserve">=1 -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E345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=1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0=1;</w:t>
      </w:r>
    </w:p>
    <w:p w:rsidR="00A11BDE" w:rsidRPr="00E34509" w:rsidRDefault="00A11BDE" w:rsidP="00A11BDE">
      <w:pPr>
        <w:tabs>
          <w:tab w:val="left" w:pos="-5954"/>
          <w:tab w:val="left" w:pos="-5812"/>
          <w:tab w:val="decimal" w:pos="-2268"/>
        </w:tabs>
        <w:suppressAutoHyphens/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E345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 xml:space="preserve">=12 -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E345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=12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1=11;</w:t>
      </w:r>
    </w:p>
    <w:p w:rsidR="00A11BDE" w:rsidRPr="00E34509" w:rsidRDefault="00A11BDE" w:rsidP="00A11BDE">
      <w:pPr>
        <w:tabs>
          <w:tab w:val="left" w:pos="-5954"/>
          <w:tab w:val="left" w:pos="-5812"/>
          <w:tab w:val="decimal" w:pos="-2268"/>
        </w:tabs>
        <w:suppressAutoHyphens/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E345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 xml:space="preserve">=0 -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E345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=0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1=-1;</w:t>
      </w:r>
    </w:p>
    <w:p w:rsidR="00A11BDE" w:rsidRPr="00E34509" w:rsidRDefault="00A11BDE" w:rsidP="00A11BDE">
      <w:pPr>
        <w:tabs>
          <w:tab w:val="left" w:pos="-5954"/>
          <w:tab w:val="left" w:pos="-5812"/>
          <w:tab w:val="decimal" w:pos="-2268"/>
        </w:tabs>
        <w:suppressAutoHyphens/>
        <w:spacing w:after="0" w:line="288" w:lineRule="auto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E345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 xml:space="preserve">=9 -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E34509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3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=9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-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>11=-2;</w:t>
      </w:r>
    </w:p>
    <w:p w:rsidR="00A11BDE" w:rsidRPr="00E34509" w:rsidRDefault="00A11BDE" w:rsidP="00A11BDE">
      <w:pPr>
        <w:tabs>
          <w:tab w:val="left" w:pos="-5954"/>
          <w:tab w:val="left" w:pos="-5812"/>
          <w:tab w:val="decimal" w:pos="-2268"/>
        </w:tabs>
        <w:suppressAutoHyphens/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34509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E34509">
        <w:rPr>
          <w:rFonts w:ascii="Times New Roman" w:hAnsi="Times New Roman" w:cs="Times New Roman"/>
          <w:sz w:val="24"/>
          <w:szCs w:val="24"/>
        </w:rPr>
        <w:t>=6 -</w:t>
      </w:r>
      <w:r w:rsidRPr="00E3450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E3450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E34509">
        <w:rPr>
          <w:rFonts w:ascii="Times New Roman" w:hAnsi="Times New Roman" w:cs="Times New Roman"/>
          <w:sz w:val="24"/>
          <w:szCs w:val="24"/>
        </w:rPr>
        <w:t>=6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34509">
        <w:rPr>
          <w:rFonts w:ascii="Times New Roman" w:hAnsi="Times New Roman" w:cs="Times New Roman"/>
          <w:sz w:val="24"/>
          <w:szCs w:val="24"/>
        </w:rPr>
        <w:t>11=-5;</w:t>
      </w:r>
    </w:p>
    <w:p w:rsidR="00A11BDE" w:rsidRPr="003D0114" w:rsidRDefault="00A11BDE" w:rsidP="00A11BDE">
      <w:pPr>
        <w:tabs>
          <w:tab w:val="left" w:pos="-5954"/>
          <w:tab w:val="left" w:pos="-5812"/>
          <w:tab w:val="decimal" w:pos="-2268"/>
        </w:tabs>
        <w:suppressAutoHyphens/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0114">
        <w:rPr>
          <w:rFonts w:ascii="Times New Roman" w:hAnsi="Times New Roman" w:cs="Times New Roman"/>
          <w:sz w:val="24"/>
          <w:szCs w:val="24"/>
        </w:rPr>
        <w:t>=2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</w:rPr>
        <w:t>-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0114">
        <w:rPr>
          <w:rFonts w:ascii="Times New Roman" w:hAnsi="Times New Roman" w:cs="Times New Roman"/>
          <w:sz w:val="24"/>
          <w:szCs w:val="24"/>
        </w:rPr>
        <w:t>=2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</w:rPr>
        <w:t>(-5)=7;</w:t>
      </w:r>
    </w:p>
    <w:p w:rsidR="00A11BDE" w:rsidRPr="003D0114" w:rsidRDefault="00A11BDE" w:rsidP="00A11BDE">
      <w:pPr>
        <w:tabs>
          <w:tab w:val="left" w:pos="-5954"/>
          <w:tab w:val="left" w:pos="-5812"/>
          <w:tab w:val="decimal" w:pos="-2268"/>
        </w:tabs>
        <w:suppressAutoHyphens/>
        <w:spacing w:after="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0114">
        <w:rPr>
          <w:rFonts w:ascii="Times New Roman" w:hAnsi="Times New Roman" w:cs="Times New Roman"/>
          <w:sz w:val="24"/>
          <w:szCs w:val="24"/>
        </w:rPr>
        <w:t>=3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</w:rPr>
        <w:t>-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3D0114">
        <w:rPr>
          <w:rFonts w:ascii="Times New Roman" w:hAnsi="Times New Roman" w:cs="Times New Roman"/>
          <w:sz w:val="24"/>
          <w:szCs w:val="24"/>
        </w:rPr>
        <w:t>=3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</w:rPr>
        <w:t>7=-4.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Значения потенциалов заносим в таблицу.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4. Проверим опорный план Х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Pr="003D0114">
        <w:rPr>
          <w:rFonts w:ascii="Times New Roman" w:hAnsi="Times New Roman" w:cs="Times New Roman"/>
          <w:sz w:val="24"/>
          <w:szCs w:val="24"/>
        </w:rPr>
        <w:t xml:space="preserve"> на оптимальность, для этого составим оценки </w:t>
      </w:r>
      <m:oMath>
        <m:r>
          <w:rPr>
            <w:rFonts w:ascii="Times New Roman" w:hAnsi="Times New Roman" w:cs="Times New Roman"/>
            <w:sz w:val="24"/>
            <w:szCs w:val="24"/>
          </w:rPr>
          <m:t>∆</m:t>
        </m:r>
      </m:oMath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ij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для незаполненных клеток  (для всех занятых клеток </w:t>
      </w:r>
      <m:oMath>
        <m:r>
          <w:rPr>
            <w:rFonts w:ascii="Times New Roman" w:eastAsiaTheme="minorEastAsia" w:hAnsi="Times New Roman" w:cs="Times New Roman"/>
            <w:sz w:val="24"/>
            <w:szCs w:val="24"/>
          </w:rPr>
          <m:t>∆</m:t>
        </m:r>
      </m:oMath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ij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=0).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=0+(-5)-4=-9&lt;0; </w:t>
      </w: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=0+(-4)-3=-7&lt;0;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 xml:space="preserve">=0-2-2=-4&lt;0; </w:t>
      </w: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=7-2-5=0=0;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 xml:space="preserve">=7+1-6=2&gt;0; </w:t>
      </w: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=11-4-7=0=0;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 xml:space="preserve">=-1-5-0=-6&lt;0; </w:t>
      </w: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=-1-4-0=-5&lt;0;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Times New Roman" w:hAnsi="Times New Roman" w:cs="Times New Roman"/>
            <w:sz w:val="24"/>
            <w:szCs w:val="24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43</w:t>
      </w:r>
      <w:r w:rsidRPr="003D0114">
        <w:rPr>
          <w:rFonts w:ascii="Times New Roman" w:hAnsi="Times New Roman" w:cs="Times New Roman"/>
          <w:sz w:val="24"/>
          <w:szCs w:val="24"/>
        </w:rPr>
        <w:t xml:space="preserve">=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D0114">
        <w:rPr>
          <w:rFonts w:ascii="Times New Roman" w:hAnsi="Times New Roman" w:cs="Times New Roman"/>
          <w:sz w:val="24"/>
          <w:szCs w:val="24"/>
        </w:rPr>
        <w:t>+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D0114">
        <w:rPr>
          <w:rFonts w:ascii="Times New Roman" w:hAnsi="Times New Roman" w:cs="Times New Roman"/>
          <w:sz w:val="24"/>
          <w:szCs w:val="24"/>
        </w:rPr>
        <w:t>-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43</w:t>
      </w:r>
      <w:r w:rsidRPr="003D0114">
        <w:rPr>
          <w:rFonts w:ascii="Times New Roman" w:hAnsi="Times New Roman" w:cs="Times New Roman"/>
          <w:sz w:val="24"/>
          <w:szCs w:val="24"/>
        </w:rPr>
        <w:t>=-1-2-0=-3&lt;0.</w:t>
      </w:r>
    </w:p>
    <w:p w:rsidR="00A11BDE" w:rsidRPr="003B41C0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 w:rsidRPr="003D0114">
        <w:rPr>
          <w:rFonts w:ascii="Times New Roman" w:hAnsi="Times New Roman" w:cs="Times New Roman"/>
          <w:sz w:val="24"/>
          <w:szCs w:val="24"/>
        </w:rPr>
        <w:t xml:space="preserve">не является оптимальным планом перевозок, так как </w:t>
      </w:r>
      <m:oMath>
        <m:r>
          <w:rPr>
            <w:rFonts w:ascii="Times New Roman" w:hAnsi="Times New Roman" w:cs="Times New Roman"/>
            <w:sz w:val="24"/>
            <w:szCs w:val="24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24</w:t>
      </w:r>
      <w:r w:rsidRPr="003D0114">
        <w:rPr>
          <w:rFonts w:ascii="Times New Roman" w:hAnsi="Times New Roman" w:cs="Times New Roman"/>
          <w:sz w:val="24"/>
          <w:szCs w:val="24"/>
        </w:rPr>
        <w:t>&gt;0.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20</w:t>
        </w:r>
      </w:fldSimple>
    </w:p>
    <w:tbl>
      <w:tblPr>
        <w:tblStyle w:val="ab"/>
        <w:tblW w:w="0" w:type="auto"/>
        <w:jc w:val="center"/>
        <w:tblLayout w:type="fixed"/>
        <w:tblLook w:val="04A0"/>
      </w:tblPr>
      <w:tblGrid>
        <w:gridCol w:w="1417"/>
        <w:gridCol w:w="1417"/>
        <w:gridCol w:w="1417"/>
        <w:gridCol w:w="1417"/>
        <w:gridCol w:w="1417"/>
      </w:tblGrid>
      <w:tr w:rsidR="00A11BDE" w:rsidRPr="00261DFC" w:rsidTr="00D15407">
        <w:trPr>
          <w:trHeight w:val="680"/>
          <w:jc w:val="center"/>
        </w:trPr>
        <w:tc>
          <w:tcPr>
            <w:tcW w:w="1417" w:type="dxa"/>
            <w:tcBorders>
              <w:tl2br w:val="single" w:sz="4" w:space="0" w:color="auto"/>
            </w:tcBorders>
            <w:vAlign w:val="center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61DF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    b</w:t>
            </w:r>
            <w:r w:rsidRPr="00261DFC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j</w:t>
            </w:r>
          </w:p>
        </w:tc>
        <w:tc>
          <w:tcPr>
            <w:tcW w:w="1417" w:type="dxa"/>
            <w:vAlign w:val="center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vAlign w:val="center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17" w:type="dxa"/>
            <w:vAlign w:val="center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  <w:vAlign w:val="center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</w:tr>
      <w:tr w:rsidR="00A11BDE" w:rsidRPr="00261DFC" w:rsidTr="00D15407">
        <w:trPr>
          <w:trHeight w:val="680"/>
          <w:jc w:val="center"/>
        </w:trPr>
        <w:tc>
          <w:tcPr>
            <w:tcW w:w="1417" w:type="dxa"/>
            <w:vAlign w:val="center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</w:tr>
      <w:tr w:rsidR="00A11BDE" w:rsidRPr="00261DFC" w:rsidTr="00D15407">
        <w:trPr>
          <w:trHeight w:val="680"/>
          <w:jc w:val="center"/>
        </w:trPr>
        <w:tc>
          <w:tcPr>
            <w:tcW w:w="1417" w:type="dxa"/>
            <w:vAlign w:val="center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17" w:type="dxa"/>
          </w:tcPr>
          <w:p w:rsidR="00A11BDE" w:rsidRPr="00261DFC" w:rsidRDefault="001D7846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39" type="#_x0000_t32" style="position:absolute;left:0;text-align:left;margin-left:13.25pt;margin-top:12.55pt;width:170.25pt;height:.05pt;z-index:251662848;mso-position-horizontal-relative:text;mso-position-vertical-relative:text" o:connectortype="straight">
                  <v:stroke dashstyle="dash"/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1" type="#_x0000_t32" style="position:absolute;left:0;text-align:left;margin-left:13.25pt;margin-top:12.55pt;width:.05pt;height:48pt;z-index:251664896;mso-position-horizontal-relative:text;mso-position-vertical-relative:text" o:connectortype="straight">
                  <v:stroke dashstyle="dash"/>
                </v:shape>
              </w:pict>
            </w:r>
            <w:r w:rsidR="00A11BDE"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417" w:type="dxa"/>
          </w:tcPr>
          <w:p w:rsidR="00A11BDE" w:rsidRPr="00261DFC" w:rsidRDefault="001D7846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2" type="#_x0000_t32" style="position:absolute;left:0;text-align:left;margin-left:41.8pt;margin-top:12.55pt;width:.05pt;height:48pt;z-index:251665920;mso-position-horizontal-relative:text;mso-position-vertical-relative:text" o:connectortype="straight">
                  <v:stroke dashstyle="dash"/>
                </v:shape>
              </w:pict>
            </w:r>
            <w:r w:rsidR="00A11BDE"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+100</w:t>
            </w:r>
          </w:p>
        </w:tc>
      </w:tr>
      <w:tr w:rsidR="00A11BDE" w:rsidRPr="00261DFC" w:rsidTr="00D15407">
        <w:trPr>
          <w:trHeight w:val="680"/>
          <w:jc w:val="center"/>
        </w:trPr>
        <w:tc>
          <w:tcPr>
            <w:tcW w:w="1417" w:type="dxa"/>
            <w:vAlign w:val="center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400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  <w:p w:rsidR="00A11BDE" w:rsidRPr="00261DFC" w:rsidRDefault="001D7846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s1040" type="#_x0000_t32" style="position:absolute;margin-left:13.25pt;margin-top:12.25pt;width:170.25pt;height:.05pt;z-index:251663872" o:connectortype="straight">
                  <v:stroke dashstyle="dash"/>
                </v:shape>
              </w:pict>
            </w:r>
            <w:r w:rsidR="00A11BDE"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+100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</w:tr>
      <w:tr w:rsidR="00A11BDE" w:rsidRPr="00261DFC" w:rsidTr="00D15407">
        <w:trPr>
          <w:trHeight w:val="680"/>
          <w:jc w:val="center"/>
        </w:trPr>
        <w:tc>
          <w:tcPr>
            <w:tcW w:w="1417" w:type="dxa"/>
            <w:vAlign w:val="center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100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</w:tcPr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  <w:p w:rsidR="00A11BDE" w:rsidRPr="00261DFC" w:rsidRDefault="00A11BDE" w:rsidP="00D15407">
            <w:pPr>
              <w:tabs>
                <w:tab w:val="left" w:pos="-5812"/>
                <w:tab w:val="left" w:pos="3544"/>
              </w:tabs>
              <w:suppressAutoHyphens/>
              <w:spacing w:line="288" w:lineRule="auto"/>
              <w:ind w:right="-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61D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</w:tbl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3D0114">
        <w:rPr>
          <w:rFonts w:ascii="Times New Roman" w:hAnsi="Times New Roman" w:cs="Times New Roman"/>
          <w:sz w:val="24"/>
          <w:szCs w:val="24"/>
        </w:rPr>
        <w:t>+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D0114">
        <w:rPr>
          <w:rFonts w:ascii="Times New Roman" w:hAnsi="Times New Roman" w:cs="Times New Roman"/>
          <w:sz w:val="24"/>
          <w:szCs w:val="24"/>
        </w:rPr>
        <w:t xml:space="preserve">-1=4+4-1=7 заполненных клеток. Следовательно, система для определения потенциалов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i</w:t>
      </w:r>
      <w:r w:rsidRPr="003D0114">
        <w:rPr>
          <w:rFonts w:ascii="Times New Roman" w:hAnsi="Times New Roman" w:cs="Times New Roman"/>
          <w:sz w:val="24"/>
          <w:szCs w:val="24"/>
        </w:rPr>
        <w:t xml:space="preserve"> и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j</w:t>
      </w:r>
      <w:r w:rsidRPr="003D0114">
        <w:rPr>
          <w:rFonts w:ascii="Times New Roman" w:hAnsi="Times New Roman" w:cs="Times New Roman"/>
          <w:sz w:val="24"/>
          <w:szCs w:val="24"/>
        </w:rPr>
        <w:t xml:space="preserve"> линейно независимая.</w:t>
      </w:r>
    </w:p>
    <w:p w:rsidR="00A11BDE" w:rsidRPr="003D0114" w:rsidRDefault="001D7846" w:rsidP="00A11BDE">
      <w:pPr>
        <w:tabs>
          <w:tab w:val="left" w:pos="-5954"/>
          <w:tab w:val="left" w:pos="-5812"/>
        </w:tabs>
        <w:suppressAutoHyphens/>
        <w:spacing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eqArrPr>
                <m:e>
                  <m:eqArr>
                    <m:eqArr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=1,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=2,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=6,</m:t>
                      </m:r>
                    </m:e>
                    <m:e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u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Times New Roman" w:cs="Times New Roman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Times New Roman" w:cs="Times New Roman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=6,</m:t>
                      </m:r>
                    </m:e>
                  </m:eqAr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=7,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=9,</m:t>
                  </m:r>
                </m:e>
                <m:e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4</m:t>
                      </m:r>
                    </m:sub>
                  </m:sSub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=0.</m:t>
                  </m:r>
                </m:e>
              </m:eqArr>
            </m:e>
          </m:d>
        </m:oMath>
      </m:oMathPara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>Находим потенциалы:</w:t>
      </w:r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=0;</w:t>
      </w:r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=6-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=6-1=5;</w:t>
      </w:r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=6-v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=6-(-3)=9;</w:t>
      </w:r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=0-v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4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=0-1=-1;</w:t>
      </w:r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=2-u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=2-5=-3;</w:t>
      </w:r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=7-u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=7-9=-2;</w:t>
      </w:r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=9-u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=9-9=0;</w:t>
      </w:r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4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=1-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>=1-0=1.</w:t>
      </w:r>
    </w:p>
    <w:p w:rsidR="00A11BDE" w:rsidRPr="003D0114" w:rsidRDefault="00A11BDE" w:rsidP="00A11BDE">
      <w:pPr>
        <w:tabs>
          <w:tab w:val="left" w:pos="-5954"/>
          <w:tab w:val="left" w:pos="-5812"/>
        </w:tabs>
        <w:suppressAutoHyphens/>
        <w:spacing w:after="0" w:line="288" w:lineRule="auto"/>
        <w:ind w:right="-1"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Система оценок </w:t>
      </w:r>
      <m:oMath>
        <m:r>
          <w:rPr>
            <w:rFonts w:ascii="Times New Roman" w:hAnsi="Times New Roman" w:cs="Times New Roman"/>
            <w:sz w:val="24"/>
            <w:szCs w:val="24"/>
          </w:rPr>
          <m:t>∆</m:t>
        </m:r>
      </m:oMath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ij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 xml:space="preserve"> 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(для свободных клеток табл.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2)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=u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11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=0+(-3)-4=-7&lt;0; </w:t>
      </w: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=0+(-2)-3=-5&lt;0;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 xml:space="preserve">=0-0-2=-2&lt;0; </w:t>
      </w: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=5-0-5=0=0;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 xml:space="preserve">=5+1-6=0=0; </w:t>
      </w: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=9-2-7=0=0;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41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 xml:space="preserve">=-1-3-0=-4&lt;0; </w:t>
      </w: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 u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+v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-c</w:t>
      </w:r>
      <w:r w:rsidRPr="003D011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42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=-1-2-0=-3&lt;0;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m:oMath>
        <m:r>
          <w:rPr>
            <w:rFonts w:ascii="Times New Roman" w:hAnsi="Times New Roman" w:cs="Times New Roman"/>
            <w:sz w:val="24"/>
            <w:szCs w:val="24"/>
          </w:rPr>
          <m:t>∆</m:t>
        </m:r>
      </m:oMath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43</w:t>
      </w:r>
      <w:r w:rsidRPr="003D0114">
        <w:rPr>
          <w:rFonts w:ascii="Times New Roman" w:hAnsi="Times New Roman" w:cs="Times New Roman"/>
          <w:sz w:val="24"/>
          <w:szCs w:val="24"/>
        </w:rPr>
        <w:t xml:space="preserve">= 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3D0114">
        <w:rPr>
          <w:rFonts w:ascii="Times New Roman" w:hAnsi="Times New Roman" w:cs="Times New Roman"/>
          <w:sz w:val="24"/>
          <w:szCs w:val="24"/>
        </w:rPr>
        <w:t>+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3D0114">
        <w:rPr>
          <w:rFonts w:ascii="Times New Roman" w:hAnsi="Times New Roman" w:cs="Times New Roman"/>
          <w:sz w:val="24"/>
          <w:szCs w:val="24"/>
        </w:rPr>
        <w:t>-</w:t>
      </w:r>
      <w:r w:rsidRPr="003D011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D0114">
        <w:rPr>
          <w:rFonts w:ascii="Times New Roman" w:hAnsi="Times New Roman" w:cs="Times New Roman"/>
          <w:sz w:val="24"/>
          <w:szCs w:val="24"/>
          <w:vertAlign w:val="subscript"/>
        </w:rPr>
        <w:t>43</w:t>
      </w:r>
      <w:r>
        <w:rPr>
          <w:rFonts w:ascii="Times New Roman" w:hAnsi="Times New Roman" w:cs="Times New Roman"/>
          <w:sz w:val="24"/>
          <w:szCs w:val="24"/>
        </w:rPr>
        <w:t>=-1-0-0=-1&lt;0.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Все оценки неположительные. Следовательно, решение является оптимальным. Вычисляем значение целевой функции на этом решении: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  <w:vertAlign w:val="subscript"/>
            <w:lang w:val="en-US"/>
          </w:rPr>
          <m:t>Z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  <w:vertAlign w:val="subscript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  <w:vertAlign w:val="subscript"/>
                    <w:lang w:val="en-US"/>
                  </w:rPr>
                  <m:t>x</m:t>
                </m:r>
              </m:e>
              <m:sub>
                <m:r>
                  <w:rPr>
                    <w:rFonts w:ascii="Cambria Math" w:hAnsi="Times New Roman" w:cs="Times New Roman"/>
                    <w:sz w:val="24"/>
                    <w:szCs w:val="24"/>
                    <w:vertAlign w:val="subscript"/>
                  </w:rPr>
                  <m:t>2</m:t>
                </m:r>
              </m:sub>
            </m:sSub>
          </m:e>
        </m:d>
        <m:r>
          <w:rPr>
            <w:rFonts w:ascii="Cambria Math" w:hAnsi="Times New Roman" w:cs="Times New Roman"/>
            <w:sz w:val="24"/>
            <w:szCs w:val="24"/>
            <w:vertAlign w:val="subscript"/>
          </w:rPr>
          <m:t>=100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∙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1+100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∙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2+100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∙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6+100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∙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6+7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∙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100+200</m:t>
        </m:r>
        <m:r>
          <w:rPr>
            <w:rFonts w:ascii="Cambria Math" w:hAnsi="Cambria Math" w:cs="Times New Roman"/>
            <w:sz w:val="24"/>
            <w:szCs w:val="24"/>
            <w:vertAlign w:val="subscript"/>
          </w:rPr>
          <m:t>∙</m:t>
        </m:r>
        <m:r>
          <w:rPr>
            <w:rFonts w:ascii="Cambria Math" w:hAnsi="Times New Roman" w:cs="Times New Roman"/>
            <w:sz w:val="24"/>
            <w:szCs w:val="24"/>
            <w:vertAlign w:val="subscript"/>
          </w:rPr>
          <m:t>9=4000</m:t>
        </m:r>
      </m:oMath>
      <w:r w:rsidRPr="003D011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3D0114" w:rsidRDefault="00A11BDE" w:rsidP="00A11BDE">
      <w:pPr>
        <w:tabs>
          <w:tab w:val="left" w:pos="-5812"/>
          <w:tab w:val="left" w:pos="3544"/>
        </w:tabs>
        <w:suppressAutoHyphens/>
        <w:spacing w:after="0" w:line="288" w:lineRule="auto"/>
        <w:ind w:right="-1"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0560B">
        <w:rPr>
          <w:rFonts w:ascii="Times New Roman" w:eastAsiaTheme="minorEastAsia" w:hAnsi="Times New Roman" w:cs="Times New Roman"/>
          <w:b/>
          <w:sz w:val="24"/>
          <w:szCs w:val="24"/>
        </w:rPr>
        <w:t>Ответ: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3D0114">
        <w:rPr>
          <w:rFonts w:ascii="Times New Roman" w:eastAsiaTheme="minorEastAsia" w:hAnsi="Times New Roman" w:cs="Times New Roman"/>
          <w:sz w:val="24"/>
          <w:szCs w:val="24"/>
          <w:lang w:val="en-US"/>
        </w:rPr>
        <w:t>min</w:t>
      </w:r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  <w:vertAlign w:val="subscript"/>
            <w:lang w:val="en-US"/>
          </w:rPr>
          <m:t>Z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vertAlign w:val="subscript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  <w:vertAlign w:val="subscript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vertAlign w:val="subscript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  <w:vertAlign w:val="subscript"/>
                  </w:rPr>
                  <m:t>2</m:t>
                </m:r>
              </m:sub>
            </m:sSub>
          </m:e>
        </m:d>
      </m:oMath>
      <w:r w:rsidRPr="003D0114">
        <w:rPr>
          <w:rFonts w:ascii="Times New Roman" w:eastAsiaTheme="minorEastAsia" w:hAnsi="Times New Roman" w:cs="Times New Roman"/>
          <w:sz w:val="24"/>
          <w:szCs w:val="24"/>
        </w:rPr>
        <w:t xml:space="preserve">=4000 ден.ед. при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  <w:lang w:val="en-US"/>
                  </w:rPr>
                </m:ctrlPr>
              </m:eqArrPr>
              <m:e>
                <m:m>
                  <m:mPr>
                    <m:mcs>
                      <m:mc>
                        <m:mcPr>
                          <m:count m:val="3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100</m:t>
                      </m:r>
                    </m:e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100</m:t>
                      </m:r>
                    </m:e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100</m:t>
                      </m:r>
                    </m:e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200</m:t>
                      </m:r>
                    </m:e>
                  </m:mr>
                </m:m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  </m:t>
                </m:r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100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100</m:t>
                      </m:r>
                    </m:e>
                  </m:mr>
                  <m:m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0</m:t>
                      </m:r>
                    </m:e>
                  </m:mr>
                </m:m>
              </m:e>
              <m:e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 xml:space="preserve">0    </m:t>
                      </m:r>
                    </m:e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0</m:t>
                      </m:r>
                    </m:e>
                  </m:mr>
                </m:m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 xml:space="preserve">        </m:t>
                </m:r>
                <m:m>
                  <m:mPr>
                    <m:mcs>
                      <m:mc>
                        <m:mcPr>
                          <m:count m:val="2"/>
                          <m:mcJc m:val="center"/>
                        </m:mcPr>
                      </m:mc>
                    </m:mcs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mPr>
                  <m:mr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>0</m:t>
                      </m:r>
                    </m:e>
                    <m:e>
                      <m:r>
                        <w:rPr>
                          <w:rFonts w:ascii="Cambria Math" w:eastAsiaTheme="minorEastAsia" w:hAnsi="Times New Roman" w:cs="Times New Roman"/>
                          <w:sz w:val="24"/>
                          <w:szCs w:val="24"/>
                        </w:rPr>
                        <m:t xml:space="preserve">  100</m:t>
                      </m:r>
                    </m:e>
                  </m:mr>
                </m:m>
              </m:e>
            </m:eqArr>
          </m:e>
        </m:d>
      </m:oMath>
      <w:r w:rsidRPr="003D011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90560B" w:rsidRDefault="00A11BDE" w:rsidP="00A11BDE">
      <w:pPr>
        <w:suppressAutoHyphens/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60B">
        <w:rPr>
          <w:rFonts w:ascii="Times New Roman" w:hAnsi="Times New Roman" w:cs="Times New Roman"/>
          <w:b/>
          <w:sz w:val="24"/>
          <w:szCs w:val="24"/>
        </w:rPr>
        <w:t xml:space="preserve">Решение задачи в </w:t>
      </w:r>
      <w:r w:rsidRPr="0090560B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9056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0560B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</w:p>
    <w:p w:rsidR="00A11BDE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Составляем таблицу и оформляем ее</w:t>
      </w:r>
      <w:r>
        <w:rPr>
          <w:rFonts w:ascii="Times New Roman" w:hAnsi="Times New Roman" w:cs="Times New Roman"/>
          <w:sz w:val="24"/>
          <w:szCs w:val="24"/>
        </w:rPr>
        <w:t xml:space="preserve"> как на рисунке 4.1</w:t>
      </w:r>
    </w:p>
    <w:p w:rsidR="00A11BDE" w:rsidRDefault="00A11BDE" w:rsidP="00A11BDE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23615"/>
            <wp:effectExtent l="19050" t="0" r="3175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001065" w:rsidRDefault="00A11BDE" w:rsidP="00A11BDE">
      <w:pPr>
        <w:suppressAutoHyphens/>
        <w:jc w:val="center"/>
        <w:rPr>
          <w:rFonts w:ascii="Times New Roman" w:hAnsi="Times New Roman" w:cs="Times New Roman"/>
        </w:rPr>
      </w:pPr>
      <w:r w:rsidRPr="00001065">
        <w:rPr>
          <w:rFonts w:ascii="Times New Roman" w:hAnsi="Times New Roman" w:cs="Times New Roman"/>
        </w:rPr>
        <w:t>Рис. 4.1</w:t>
      </w:r>
      <w:r>
        <w:rPr>
          <w:rFonts w:ascii="Times New Roman" w:hAnsi="Times New Roman" w:cs="Times New Roman"/>
        </w:rPr>
        <w:t>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Выяснив, что задача с неправильным балансом, вводим 4 фиктивного поставщика и данные вводим в таблицу</w:t>
      </w:r>
      <w:r>
        <w:rPr>
          <w:rFonts w:ascii="Times New Roman" w:hAnsi="Times New Roman" w:cs="Times New Roman"/>
          <w:sz w:val="24"/>
          <w:szCs w:val="24"/>
        </w:rPr>
        <w:t xml:space="preserve"> (Рис. 4.2).</w:t>
      </w:r>
    </w:p>
    <w:p w:rsidR="00A11BDE" w:rsidRDefault="00A11BDE" w:rsidP="00A11BDE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254" cy="1328156"/>
            <wp:effectExtent l="19050" t="0" r="2346" b="0"/>
            <wp:docPr id="6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b="49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4" cy="132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001065" w:rsidRDefault="00A11BDE" w:rsidP="00A11BDE">
      <w:pPr>
        <w:suppressAutoHyphens/>
        <w:jc w:val="center"/>
        <w:rPr>
          <w:rFonts w:ascii="Times New Roman" w:hAnsi="Times New Roman" w:cs="Times New Roman"/>
        </w:rPr>
      </w:pPr>
      <w:r w:rsidRPr="00001065">
        <w:rPr>
          <w:rFonts w:ascii="Times New Roman" w:hAnsi="Times New Roman" w:cs="Times New Roman"/>
        </w:rPr>
        <w:t>Рис. 4.2</w:t>
      </w:r>
      <w:r>
        <w:rPr>
          <w:rFonts w:ascii="Times New Roman" w:hAnsi="Times New Roman" w:cs="Times New Roman"/>
        </w:rPr>
        <w:t>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В таблице «Объемы перевозок» подсчитываем объемы товара, которое поставщик может предоставить покупателю и объемы товаров, которое потребитель может приобрести у поставщика. Подсчет производим с помощью функции автосуммирования</w:t>
      </w:r>
      <w:r>
        <w:rPr>
          <w:rFonts w:ascii="Times New Roman" w:hAnsi="Times New Roman" w:cs="Times New Roman"/>
          <w:sz w:val="24"/>
          <w:szCs w:val="24"/>
        </w:rPr>
        <w:t xml:space="preserve"> (Рис.4.3)</w:t>
      </w:r>
      <w:r w:rsidRPr="003D0114">
        <w:rPr>
          <w:rFonts w:ascii="Times New Roman" w:hAnsi="Times New Roman" w:cs="Times New Roman"/>
          <w:sz w:val="24"/>
          <w:szCs w:val="24"/>
        </w:rPr>
        <w:t>.</w:t>
      </w:r>
    </w:p>
    <w:p w:rsidR="00A11BDE" w:rsidRDefault="00A11BDE" w:rsidP="00A11BDE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549691"/>
            <wp:effectExtent l="19050" t="0" r="3175" b="0"/>
            <wp:docPr id="6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001065" w:rsidRDefault="00A11BDE" w:rsidP="00A11BDE">
      <w:pPr>
        <w:suppressAutoHyphens/>
        <w:jc w:val="center"/>
        <w:rPr>
          <w:rFonts w:ascii="Times New Roman" w:hAnsi="Times New Roman" w:cs="Times New Roman"/>
        </w:rPr>
      </w:pPr>
      <w:r w:rsidRPr="00001065">
        <w:rPr>
          <w:rFonts w:ascii="Times New Roman" w:hAnsi="Times New Roman" w:cs="Times New Roman"/>
        </w:rPr>
        <w:t>Рис. 4.3</w:t>
      </w:r>
      <w:r>
        <w:rPr>
          <w:rFonts w:ascii="Times New Roman" w:hAnsi="Times New Roman" w:cs="Times New Roman"/>
        </w:rPr>
        <w:t>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решение задачи в режиме отображения формул на рисунке 4.4.</w:t>
      </w:r>
    </w:p>
    <w:p w:rsidR="00A11BDE" w:rsidRDefault="00A11BDE" w:rsidP="00A11BDE">
      <w:pPr>
        <w:suppressAutoHyphens/>
        <w:jc w:val="center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42106"/>
            <wp:effectExtent l="19050" t="0" r="3175" b="0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4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001065" w:rsidRDefault="00A11BDE" w:rsidP="00A11BDE">
      <w:pPr>
        <w:suppressAutoHyphens/>
        <w:jc w:val="center"/>
        <w:rPr>
          <w:rFonts w:ascii="Times New Roman" w:hAnsi="Times New Roman" w:cs="Times New Roman"/>
        </w:rPr>
      </w:pPr>
      <w:r w:rsidRPr="00001065">
        <w:rPr>
          <w:rFonts w:ascii="Times New Roman" w:hAnsi="Times New Roman" w:cs="Times New Roman"/>
        </w:rPr>
        <w:t>Рис. 4.4</w:t>
      </w:r>
      <w:r>
        <w:rPr>
          <w:rFonts w:ascii="Times New Roman" w:hAnsi="Times New Roman" w:cs="Times New Roman"/>
        </w:rPr>
        <w:t>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Далее вычисляем значение целевой функции. Делаем это с помощью функции =СУММПРОИВ(…)</w:t>
      </w:r>
      <w:r>
        <w:rPr>
          <w:rFonts w:ascii="Times New Roman" w:hAnsi="Times New Roman" w:cs="Times New Roman"/>
          <w:sz w:val="24"/>
          <w:szCs w:val="24"/>
        </w:rPr>
        <w:t xml:space="preserve"> (Рис. 4.5)</w:t>
      </w:r>
    </w:p>
    <w:p w:rsidR="00A11BDE" w:rsidRDefault="00A11BDE" w:rsidP="00A11BDE">
      <w:pPr>
        <w:suppressAutoHyphens/>
        <w:spacing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214224"/>
            <wp:effectExtent l="19050" t="0" r="3175" b="0"/>
            <wp:docPr id="7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001065" w:rsidRDefault="00A11BDE" w:rsidP="00A11BDE">
      <w:pPr>
        <w:suppressAutoHyphens/>
        <w:spacing w:line="288" w:lineRule="auto"/>
        <w:ind w:firstLine="567"/>
        <w:jc w:val="center"/>
        <w:rPr>
          <w:rFonts w:ascii="Times New Roman" w:hAnsi="Times New Roman" w:cs="Times New Roman"/>
        </w:rPr>
      </w:pPr>
      <w:r w:rsidRPr="00001065">
        <w:rPr>
          <w:rFonts w:ascii="Times New Roman" w:hAnsi="Times New Roman" w:cs="Times New Roman"/>
        </w:rPr>
        <w:t>Рис. 4.5</w:t>
      </w:r>
      <w:r>
        <w:rPr>
          <w:rFonts w:ascii="Times New Roman" w:hAnsi="Times New Roman" w:cs="Times New Roman"/>
        </w:rPr>
        <w:t>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Ячейка целевой функции в режиме отображения формул</w:t>
      </w:r>
      <w:r>
        <w:rPr>
          <w:rFonts w:ascii="Times New Roman" w:hAnsi="Times New Roman" w:cs="Times New Roman"/>
          <w:sz w:val="24"/>
          <w:szCs w:val="24"/>
        </w:rPr>
        <w:t xml:space="preserve"> показана на рисунке 4.6.</w:t>
      </w:r>
    </w:p>
    <w:p w:rsidR="00A11BDE" w:rsidRDefault="00A11BDE" w:rsidP="00A11BDE">
      <w:pPr>
        <w:suppressAutoHyphens/>
        <w:spacing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38675" cy="971550"/>
            <wp:effectExtent l="19050" t="0" r="9525" b="0"/>
            <wp:docPr id="7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001065" w:rsidRDefault="00A11BDE" w:rsidP="00A11BDE">
      <w:pPr>
        <w:suppressAutoHyphens/>
        <w:spacing w:line="288" w:lineRule="auto"/>
        <w:ind w:firstLine="567"/>
        <w:jc w:val="center"/>
        <w:rPr>
          <w:rFonts w:ascii="Times New Roman" w:hAnsi="Times New Roman" w:cs="Times New Roman"/>
        </w:rPr>
      </w:pPr>
      <w:r w:rsidRPr="00001065">
        <w:rPr>
          <w:rFonts w:ascii="Times New Roman" w:hAnsi="Times New Roman" w:cs="Times New Roman"/>
        </w:rPr>
        <w:t>Рис. 4.6</w:t>
      </w:r>
      <w:r>
        <w:rPr>
          <w:rFonts w:ascii="Times New Roman" w:hAnsi="Times New Roman" w:cs="Times New Roman"/>
        </w:rPr>
        <w:t>.</w:t>
      </w:r>
    </w:p>
    <w:p w:rsidR="00A11BDE" w:rsidRPr="003D0114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Находим общую стоимость транспортировки с помощью «Поиска решений»</w:t>
      </w:r>
      <w:r>
        <w:rPr>
          <w:rFonts w:ascii="Times New Roman" w:hAnsi="Times New Roman" w:cs="Times New Roman"/>
          <w:sz w:val="24"/>
          <w:szCs w:val="24"/>
        </w:rPr>
        <w:t xml:space="preserve"> (Рис. 4.7)</w:t>
      </w:r>
      <w:r w:rsidRPr="003D0114">
        <w:rPr>
          <w:rFonts w:ascii="Times New Roman" w:hAnsi="Times New Roman" w:cs="Times New Roman"/>
          <w:sz w:val="24"/>
          <w:szCs w:val="24"/>
        </w:rPr>
        <w:t>. Чем меньше будет значение целевой функции, тем меньше будет затрачено денег на перевозку всего груза.</w:t>
      </w:r>
    </w:p>
    <w:p w:rsidR="00A11BDE" w:rsidRDefault="00A11BDE" w:rsidP="00A11BDE">
      <w:pPr>
        <w:suppressAutoHyphens/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2838450"/>
            <wp:effectExtent l="19050" t="0" r="0" b="0"/>
            <wp:docPr id="7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001065" w:rsidRDefault="00A11BDE" w:rsidP="00A11BDE">
      <w:pPr>
        <w:suppressAutoHyphens/>
        <w:spacing w:line="288" w:lineRule="auto"/>
        <w:ind w:firstLine="567"/>
        <w:jc w:val="center"/>
        <w:rPr>
          <w:rFonts w:ascii="Times New Roman" w:hAnsi="Times New Roman" w:cs="Times New Roman"/>
        </w:rPr>
      </w:pPr>
      <w:r w:rsidRPr="00001065">
        <w:rPr>
          <w:rFonts w:ascii="Times New Roman" w:hAnsi="Times New Roman" w:cs="Times New Roman"/>
        </w:rPr>
        <w:t>Рис. 4.7</w:t>
      </w:r>
      <w:r>
        <w:rPr>
          <w:rFonts w:ascii="Times New Roman" w:hAnsi="Times New Roman" w:cs="Times New Roman"/>
        </w:rPr>
        <w:t>.</w:t>
      </w:r>
    </w:p>
    <w:p w:rsidR="00A11BDE" w:rsidRPr="003D0114" w:rsidRDefault="00A11BDE" w:rsidP="00A11BDE">
      <w:pPr>
        <w:suppressAutoHyphens/>
        <w:spacing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lastRenderedPageBreak/>
        <w:t>Вводим необходимые ограничения</w:t>
      </w:r>
      <w:r>
        <w:rPr>
          <w:rFonts w:ascii="Times New Roman" w:hAnsi="Times New Roman" w:cs="Times New Roman"/>
          <w:sz w:val="24"/>
          <w:szCs w:val="24"/>
        </w:rPr>
        <w:t xml:space="preserve"> (Рис. 4.8)</w:t>
      </w:r>
      <w:r w:rsidRPr="003D0114">
        <w:rPr>
          <w:rFonts w:ascii="Times New Roman" w:hAnsi="Times New Roman" w:cs="Times New Roman"/>
          <w:sz w:val="24"/>
          <w:szCs w:val="24"/>
        </w:rPr>
        <w:t>, то есть объемы перевозок не должны быть отрицательными, а суммы поставок и покупок должны быть равны начальным данным.</w:t>
      </w:r>
    </w:p>
    <w:p w:rsidR="00A11BDE" w:rsidRDefault="00A11BDE" w:rsidP="00A11BDE">
      <w:pPr>
        <w:suppressAutoHyphens/>
        <w:spacing w:after="0"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33925" cy="2771775"/>
            <wp:effectExtent l="19050" t="0" r="9525" b="0"/>
            <wp:docPr id="7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001065" w:rsidRDefault="00A11BDE" w:rsidP="00A11BDE">
      <w:pPr>
        <w:suppressAutoHyphens/>
        <w:spacing w:after="0" w:line="288" w:lineRule="auto"/>
        <w:ind w:firstLine="567"/>
        <w:jc w:val="center"/>
        <w:rPr>
          <w:rFonts w:ascii="Times New Roman" w:hAnsi="Times New Roman" w:cs="Times New Roman"/>
        </w:rPr>
      </w:pPr>
      <w:r w:rsidRPr="00001065">
        <w:rPr>
          <w:rFonts w:ascii="Times New Roman" w:hAnsi="Times New Roman" w:cs="Times New Roman"/>
        </w:rPr>
        <w:t>Рис. 4.8.</w:t>
      </w:r>
    </w:p>
    <w:p w:rsidR="00A11BDE" w:rsidRPr="003D0114" w:rsidRDefault="00A11BDE" w:rsidP="00A11BDE">
      <w:pPr>
        <w:suppressAutoHyphens/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sz w:val="24"/>
          <w:szCs w:val="24"/>
        </w:rPr>
        <w:t>Получаем результат</w:t>
      </w:r>
      <w:r>
        <w:rPr>
          <w:rFonts w:ascii="Times New Roman" w:hAnsi="Times New Roman" w:cs="Times New Roman"/>
          <w:sz w:val="24"/>
          <w:szCs w:val="24"/>
        </w:rPr>
        <w:t>, который показан на рисунке 4.9.</w:t>
      </w:r>
    </w:p>
    <w:p w:rsidR="00A11BDE" w:rsidRDefault="00A11BDE" w:rsidP="00A11BDE">
      <w:pPr>
        <w:suppressAutoHyphens/>
        <w:spacing w:line="288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D0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19149"/>
            <wp:effectExtent l="19050" t="0" r="3175" b="0"/>
            <wp:docPr id="7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001065" w:rsidRDefault="00A11BDE" w:rsidP="00A11BDE">
      <w:pPr>
        <w:suppressAutoHyphens/>
        <w:spacing w:line="288" w:lineRule="auto"/>
        <w:ind w:firstLine="567"/>
        <w:jc w:val="center"/>
        <w:rPr>
          <w:rFonts w:ascii="Times New Roman" w:hAnsi="Times New Roman" w:cs="Times New Roman"/>
        </w:rPr>
      </w:pPr>
      <w:r w:rsidRPr="00001065">
        <w:rPr>
          <w:rFonts w:ascii="Times New Roman" w:hAnsi="Times New Roman" w:cs="Times New Roman"/>
        </w:rPr>
        <w:t>Рис. 4.9.</w:t>
      </w:r>
    </w:p>
    <w:p w:rsidR="009A7AA6" w:rsidRPr="009A7AA6" w:rsidRDefault="009A7AA6" w:rsidP="009A7AA6">
      <w:pPr>
        <w:pStyle w:val="afa"/>
      </w:pPr>
      <w:bookmarkStart w:id="49" w:name="_Toc410985737"/>
      <w:r>
        <w:t>Задания для самостоятельного решения</w:t>
      </w:r>
      <w:bookmarkEnd w:id="49"/>
    </w:p>
    <w:p w:rsidR="00A11BDE" w:rsidRPr="00001065" w:rsidRDefault="00A11BDE" w:rsidP="00A11BDE">
      <w:pPr>
        <w:suppressAutoHyphens/>
        <w:spacing w:before="360" w:line="288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001065">
        <w:rPr>
          <w:rFonts w:ascii="Times New Roman" w:hAnsi="Times New Roman" w:cs="Times New Roman"/>
          <w:sz w:val="24"/>
          <w:szCs w:val="24"/>
        </w:rPr>
        <w:t>Решить транспор</w:t>
      </w:r>
      <w:r w:rsidR="005C61FD">
        <w:rPr>
          <w:rFonts w:ascii="Times New Roman" w:hAnsi="Times New Roman" w:cs="Times New Roman"/>
          <w:sz w:val="24"/>
          <w:szCs w:val="24"/>
        </w:rPr>
        <w:t>тные задачи методом потенциалов. Исходные данные представлены в табл. 21.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21</w:t>
        </w:r>
      </w:fldSimple>
    </w:p>
    <w:tbl>
      <w:tblPr>
        <w:tblStyle w:val="ab"/>
        <w:tblW w:w="5000" w:type="pct"/>
        <w:tblLayout w:type="fixed"/>
        <w:tblLook w:val="04A0"/>
      </w:tblPr>
      <w:tblGrid>
        <w:gridCol w:w="785"/>
        <w:gridCol w:w="25"/>
        <w:gridCol w:w="645"/>
        <w:gridCol w:w="30"/>
        <w:gridCol w:w="648"/>
        <w:gridCol w:w="10"/>
        <w:gridCol w:w="22"/>
        <w:gridCol w:w="700"/>
        <w:gridCol w:w="591"/>
        <w:gridCol w:w="10"/>
        <w:gridCol w:w="664"/>
        <w:gridCol w:w="18"/>
        <w:gridCol w:w="765"/>
        <w:gridCol w:w="28"/>
        <w:gridCol w:w="731"/>
        <w:gridCol w:w="694"/>
        <w:gridCol w:w="41"/>
        <w:gridCol w:w="792"/>
        <w:gridCol w:w="32"/>
        <w:gridCol w:w="546"/>
        <w:gridCol w:w="32"/>
        <w:gridCol w:w="662"/>
        <w:gridCol w:w="22"/>
        <w:gridCol w:w="672"/>
        <w:gridCol w:w="12"/>
        <w:gridCol w:w="676"/>
      </w:tblGrid>
      <w:tr w:rsidR="00A11BDE" w:rsidRPr="00D562B2" w:rsidTr="003A359B">
        <w:trPr>
          <w:trHeight w:val="391"/>
        </w:trPr>
        <w:tc>
          <w:tcPr>
            <w:tcW w:w="41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before="240"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Вари</w:t>
            </w:r>
            <w:r w:rsidRPr="00D56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-ант</w:t>
            </w:r>
          </w:p>
        </w:tc>
        <w:tc>
          <w:tcPr>
            <w:tcW w:w="208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</w:t>
            </w:r>
          </w:p>
        </w:tc>
        <w:tc>
          <w:tcPr>
            <w:tcW w:w="3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Вари-ант</w:t>
            </w:r>
          </w:p>
        </w:tc>
        <w:tc>
          <w:tcPr>
            <w:tcW w:w="2121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Задача</w:t>
            </w:r>
          </w:p>
        </w:tc>
      </w:tr>
      <w:tr w:rsidR="00A11BDE" w:rsidRPr="00D562B2" w:rsidTr="003A359B">
        <w:trPr>
          <w:trHeight w:val="360"/>
        </w:trPr>
        <w:tc>
          <w:tcPr>
            <w:tcW w:w="41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A11BDE" w:rsidRPr="00001065" w:rsidRDefault="009F089A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w:r w:rsidR="00A11BDE" w:rsidRPr="00D562B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="00A11BDE" w:rsidRPr="00D562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="00A11BDE" w:rsidRPr="00001065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    </w:t>
            </w:r>
            <w:r w:rsidR="00A11BDE" w:rsidRPr="00D562B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b</w:t>
            </w:r>
            <w:r w:rsidR="00A11BDE" w:rsidRPr="00D562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A11BDE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11BDE"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A11BDE"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="00A11BDE"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="00A11BDE"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11BDE" w:rsidRPr="00D562B2" w:rsidTr="003A359B">
        <w:trPr>
          <w:trHeight w:val="444"/>
        </w:trPr>
        <w:tc>
          <w:tcPr>
            <w:tcW w:w="41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30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1BDE" w:rsidRPr="00D562B2" w:rsidTr="003A359B">
        <w:trPr>
          <w:trHeight w:val="328"/>
        </w:trPr>
        <w:tc>
          <w:tcPr>
            <w:tcW w:w="41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1BDE" w:rsidRPr="00D562B2" w:rsidTr="003A359B">
        <w:trPr>
          <w:trHeight w:val="358"/>
        </w:trPr>
        <w:tc>
          <w:tcPr>
            <w:tcW w:w="41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A11BDE" w:rsidRPr="00D562B2" w:rsidTr="003A359B">
        <w:trPr>
          <w:trHeight w:val="298"/>
        </w:trPr>
        <w:tc>
          <w:tcPr>
            <w:tcW w:w="41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D562B2" w:rsidTr="003A359B">
        <w:trPr>
          <w:trHeight w:val="447"/>
        </w:trPr>
        <w:tc>
          <w:tcPr>
            <w:tcW w:w="41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F089A" w:rsidRPr="00D562B2" w:rsidTr="003A359B">
        <w:trPr>
          <w:trHeight w:val="375"/>
        </w:trPr>
        <w:tc>
          <w:tcPr>
            <w:tcW w:w="41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001065" w:rsidRDefault="009F089A" w:rsidP="0088616D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</w:t>
            </w: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001065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    </w:t>
            </w: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85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D562B2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</w:tr>
      <w:tr w:rsidR="00A11BDE" w:rsidRPr="00D562B2" w:rsidTr="003A359B">
        <w:trPr>
          <w:trHeight w:val="403"/>
        </w:trPr>
        <w:tc>
          <w:tcPr>
            <w:tcW w:w="41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5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D562B2" w:rsidTr="003A359B">
        <w:trPr>
          <w:trHeight w:val="283"/>
        </w:trPr>
        <w:tc>
          <w:tcPr>
            <w:tcW w:w="41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1BDE" w:rsidRPr="00D562B2" w:rsidTr="003A359B">
        <w:trPr>
          <w:trHeight w:val="254"/>
        </w:trPr>
        <w:tc>
          <w:tcPr>
            <w:tcW w:w="41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1BDE" w:rsidRPr="00D562B2" w:rsidTr="003A359B">
        <w:trPr>
          <w:trHeight w:val="268"/>
        </w:trPr>
        <w:tc>
          <w:tcPr>
            <w:tcW w:w="412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11BDE" w:rsidRPr="00D562B2" w:rsidTr="003A359B">
        <w:trPr>
          <w:trHeight w:val="313"/>
        </w:trPr>
        <w:tc>
          <w:tcPr>
            <w:tcW w:w="412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85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D562B2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562B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F089A" w:rsidRPr="003D0114" w:rsidTr="003A359B">
        <w:trPr>
          <w:trHeight w:val="390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A11BDE" w:rsidRPr="003D0114" w:rsidTr="003A359B">
        <w:trPr>
          <w:trHeight w:val="433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3D0114" w:rsidTr="003A359B">
        <w:trPr>
          <w:trHeight w:val="283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11BDE" w:rsidRPr="003D0114" w:rsidTr="003A359B">
        <w:trPr>
          <w:trHeight w:val="283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1BDE" w:rsidRPr="003D0114" w:rsidTr="003A359B">
        <w:trPr>
          <w:trHeight w:val="254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11BDE" w:rsidRPr="003D0114" w:rsidTr="003A359B">
        <w:trPr>
          <w:trHeight w:val="254"/>
        </w:trPr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089A" w:rsidRPr="003D0114" w:rsidTr="003A359B">
        <w:trPr>
          <w:trHeight w:val="37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11BDE" w:rsidRPr="003D0114" w:rsidTr="003A359B">
        <w:trPr>
          <w:trHeight w:val="433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3D0114" w:rsidTr="003A359B">
        <w:trPr>
          <w:trHeight w:val="283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11BDE" w:rsidRPr="003D0114" w:rsidTr="003A359B">
        <w:trPr>
          <w:trHeight w:val="283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11BDE" w:rsidRPr="003D0114" w:rsidTr="003A359B">
        <w:trPr>
          <w:trHeight w:val="254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1BDE" w:rsidRPr="003D0114" w:rsidTr="003A359B">
        <w:trPr>
          <w:trHeight w:val="268"/>
        </w:trPr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089A" w:rsidRPr="003D0114" w:rsidTr="003A359B">
        <w:trPr>
          <w:trHeight w:val="375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A11BDE" w:rsidRPr="003D0114" w:rsidTr="003A359B">
        <w:trPr>
          <w:trHeight w:val="403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3D0114" w:rsidTr="003A359B">
        <w:trPr>
          <w:trHeight w:val="254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11BDE" w:rsidRPr="003D0114" w:rsidTr="003A359B">
        <w:trPr>
          <w:trHeight w:val="239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1BDE" w:rsidRPr="003D0114" w:rsidTr="003A359B">
        <w:trPr>
          <w:trHeight w:val="239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11BDE" w:rsidRPr="003D0114" w:rsidTr="003A359B">
        <w:trPr>
          <w:trHeight w:val="388"/>
        </w:trPr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F089A" w:rsidRPr="003D0114" w:rsidTr="003A359B">
        <w:trPr>
          <w:trHeight w:val="418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11BDE" w:rsidRPr="003D0114" w:rsidTr="003A359B">
        <w:trPr>
          <w:trHeight w:val="356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11BDE" w:rsidRPr="003D0114" w:rsidTr="003A359B">
        <w:trPr>
          <w:trHeight w:val="282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1BDE" w:rsidRPr="003D0114" w:rsidTr="003A359B">
        <w:trPr>
          <w:trHeight w:val="327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11BDE" w:rsidRPr="003D0114" w:rsidTr="003A359B">
        <w:trPr>
          <w:trHeight w:val="238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3D0114" w:rsidTr="003A359B">
        <w:trPr>
          <w:trHeight w:val="267"/>
        </w:trPr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089A" w:rsidRPr="003D0114" w:rsidTr="003A359B">
        <w:trPr>
          <w:trHeight w:val="373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1BDE" w:rsidRPr="003D0114" w:rsidTr="003A359B">
        <w:trPr>
          <w:trHeight w:val="401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400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1BDE" w:rsidRPr="003D0114" w:rsidTr="003A359B">
        <w:trPr>
          <w:trHeight w:val="297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11BDE" w:rsidRPr="003D0114" w:rsidTr="003A359B">
        <w:trPr>
          <w:trHeight w:val="282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3D0114" w:rsidTr="003A359B">
        <w:trPr>
          <w:trHeight w:val="238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11BDE" w:rsidRPr="003D0114" w:rsidTr="003A359B">
        <w:trPr>
          <w:trHeight w:val="297"/>
        </w:trPr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9F089A" w:rsidRPr="003D0114" w:rsidTr="003A359B">
        <w:trPr>
          <w:trHeight w:val="343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A11BDE" w:rsidRPr="003D0114" w:rsidTr="003A359B">
        <w:trPr>
          <w:trHeight w:val="386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11BDE" w:rsidRPr="003D0114" w:rsidTr="003A359B">
        <w:trPr>
          <w:trHeight w:val="267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3D0114" w:rsidTr="003A359B">
        <w:trPr>
          <w:trHeight w:val="238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11BDE" w:rsidRPr="003D0114" w:rsidTr="003A359B">
        <w:trPr>
          <w:trHeight w:val="267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BDE" w:rsidRPr="003D0114" w:rsidTr="003A359B">
        <w:trPr>
          <w:trHeight w:val="386"/>
        </w:trPr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F089A" w:rsidRPr="003D0114" w:rsidTr="003A359B">
        <w:trPr>
          <w:trHeight w:val="388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A11BDE" w:rsidRPr="003D0114" w:rsidTr="003A359B">
        <w:trPr>
          <w:trHeight w:val="386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BDE" w:rsidRPr="003D0114" w:rsidTr="003A359B">
        <w:trPr>
          <w:trHeight w:val="267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3D0114" w:rsidTr="003A359B">
        <w:trPr>
          <w:trHeight w:val="252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11BDE" w:rsidRPr="003D0114" w:rsidTr="003A359B">
        <w:trPr>
          <w:trHeight w:val="252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1BDE" w:rsidRPr="003D0114" w:rsidTr="003A359B">
        <w:trPr>
          <w:trHeight w:val="342"/>
        </w:trPr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F089A" w:rsidRPr="003D0114" w:rsidTr="003A359B">
        <w:trPr>
          <w:trHeight w:val="373"/>
        </w:trPr>
        <w:tc>
          <w:tcPr>
            <w:tcW w:w="39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7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  <w:hideMark/>
          </w:tcPr>
          <w:p w:rsidR="009F089A" w:rsidRPr="00D562B2" w:rsidRDefault="009F089A" w:rsidP="0088616D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 xml:space="preserve">i     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089A" w:rsidRPr="003D0114" w:rsidRDefault="009F089A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11BDE" w:rsidRPr="003D0114" w:rsidTr="003A359B">
        <w:trPr>
          <w:trHeight w:val="356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2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3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9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11BDE" w:rsidRPr="003D0114" w:rsidTr="003A359B">
        <w:trPr>
          <w:trHeight w:val="267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11BDE" w:rsidRPr="003D0114" w:rsidTr="003A359B">
        <w:trPr>
          <w:trHeight w:val="327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11BDE" w:rsidRPr="003D0114" w:rsidTr="003A359B">
        <w:trPr>
          <w:trHeight w:val="267"/>
        </w:trPr>
        <w:tc>
          <w:tcPr>
            <w:tcW w:w="39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11BDE" w:rsidRPr="003D0114" w:rsidTr="003A359B">
        <w:trPr>
          <w:trHeight w:val="297"/>
        </w:trPr>
        <w:tc>
          <w:tcPr>
            <w:tcW w:w="39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5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BDE" w:rsidRPr="003D0114" w:rsidRDefault="00A11BDE" w:rsidP="00D15407">
            <w:pPr>
              <w:suppressAutoHyphens/>
              <w:spacing w:line="288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D01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F67BE3" w:rsidRDefault="00F67BE3">
      <w:pPr>
        <w:rPr>
          <w:rFonts w:ascii="Times New Roman" w:hAnsi="Times New Roman" w:cs="Times New Roman"/>
          <w:sz w:val="24"/>
          <w:szCs w:val="24"/>
        </w:rPr>
      </w:pPr>
    </w:p>
    <w:p w:rsidR="00DF214B" w:rsidRDefault="00DF214B" w:rsidP="00DF214B">
      <w:pPr>
        <w:pStyle w:val="afa"/>
        <w:outlineLvl w:val="1"/>
      </w:pPr>
      <w:bookmarkStart w:id="50" w:name="_Toc410985738"/>
      <w:r>
        <w:t>Ответы</w:t>
      </w:r>
      <w:bookmarkEnd w:id="50"/>
    </w:p>
    <w:tbl>
      <w:tblPr>
        <w:tblStyle w:val="ab"/>
        <w:tblW w:w="9464" w:type="dxa"/>
        <w:tblLayout w:type="fixed"/>
        <w:tblLook w:val="04A0"/>
      </w:tblPr>
      <w:tblGrid>
        <w:gridCol w:w="808"/>
        <w:gridCol w:w="676"/>
        <w:gridCol w:w="630"/>
        <w:gridCol w:w="630"/>
        <w:gridCol w:w="630"/>
        <w:gridCol w:w="630"/>
        <w:gridCol w:w="630"/>
        <w:gridCol w:w="858"/>
        <w:gridCol w:w="661"/>
        <w:gridCol w:w="18"/>
        <w:gridCol w:w="643"/>
        <w:gridCol w:w="14"/>
        <w:gridCol w:w="648"/>
        <w:gridCol w:w="10"/>
        <w:gridCol w:w="651"/>
        <w:gridCol w:w="7"/>
        <w:gridCol w:w="658"/>
        <w:gridCol w:w="662"/>
      </w:tblGrid>
      <w:tr w:rsidR="00DF214B" w:rsidTr="0088616D">
        <w:tc>
          <w:tcPr>
            <w:tcW w:w="808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Вари-ант</w:t>
            </w:r>
          </w:p>
        </w:tc>
        <w:tc>
          <w:tcPr>
            <w:tcW w:w="3827" w:type="dxa"/>
            <w:gridSpan w:val="6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5F1">
              <w:rPr>
                <w:rFonts w:ascii="Times New Roman" w:hAnsi="Times New Roman" w:cs="Times New Roman"/>
                <w:sz w:val="24"/>
                <w:szCs w:val="24"/>
              </w:rPr>
              <w:t>Ответ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2</m:t>
                  </m:r>
                </m:sub>
              </m:sSub>
            </m:oMath>
            <w:r w:rsidRPr="007665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Вари-</w:t>
            </w:r>
          </w:p>
          <w:p w:rsidR="00DF214B" w:rsidRPr="007665F1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</w:t>
            </w:r>
          </w:p>
        </w:tc>
        <w:tc>
          <w:tcPr>
            <w:tcW w:w="3974" w:type="dxa"/>
            <w:gridSpan w:val="10"/>
            <w:vAlign w:val="center"/>
          </w:tcPr>
          <w:p w:rsidR="00DF214B" w:rsidRPr="007665F1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sz w:val="24"/>
                <w:szCs w:val="24"/>
              </w:rPr>
              <w:t>Ответ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2</m:t>
                  </m:r>
                </m:sub>
              </m:sSub>
            </m:oMath>
            <w:r w:rsidRPr="003C3C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214B" w:rsidTr="0088616D">
        <w:trPr>
          <w:trHeight w:val="227"/>
        </w:trPr>
        <w:tc>
          <w:tcPr>
            <w:tcW w:w="808" w:type="dxa"/>
            <w:vMerge w:val="restart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76" w:type="dxa"/>
            <w:tcBorders>
              <w:tl2br w:val="single" w:sz="4" w:space="0" w:color="auto"/>
            </w:tcBorders>
            <w:vAlign w:val="center"/>
          </w:tcPr>
          <w:p w:rsidR="00DF214B" w:rsidRDefault="00DF214B" w:rsidP="0088616D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001065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    </w:t>
            </w:r>
          </w:p>
          <w:p w:rsidR="00DF214B" w:rsidRPr="00001065" w:rsidRDefault="00DF214B" w:rsidP="0088616D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30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30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631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855" w:type="dxa"/>
            <w:vMerge w:val="restart"/>
            <w:vAlign w:val="center"/>
          </w:tcPr>
          <w:p w:rsidR="00DF214B" w:rsidRPr="00042B9A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2B9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80" w:type="dxa"/>
            <w:gridSpan w:val="2"/>
            <w:tcBorders>
              <w:tl2br w:val="single" w:sz="4" w:space="0" w:color="auto"/>
            </w:tcBorders>
            <w:vAlign w:val="center"/>
          </w:tcPr>
          <w:p w:rsidR="00DF214B" w:rsidRDefault="00DF214B" w:rsidP="0088616D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001065" w:rsidRDefault="00DF214B" w:rsidP="0088616D">
            <w:pPr>
              <w:suppressAutoHyphens/>
              <w:spacing w:line="288" w:lineRule="auto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b</w:t>
            </w:r>
            <w:r w:rsidRPr="00D562B2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58" w:type="dxa"/>
            <w:gridSpan w:val="2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59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659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</w:tr>
      <w:tr w:rsidR="00DF214B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042B9A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58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042B9A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58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1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042B9A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658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5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042B9A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58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F214B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042B9A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58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F214B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3C3C93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3C93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31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042B9A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58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59" w:type="dxa"/>
            <w:gridSpan w:val="2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59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6" w:type="dxa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855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0" w:type="dxa"/>
            <w:gridSpan w:val="2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 w:val="restart"/>
            <w:tcBorders>
              <w:bottom w:val="nil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76" w:type="dxa"/>
            <w:tcBorders>
              <w:bottom w:val="single" w:sz="4" w:space="0" w:color="auto"/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5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80" w:type="dxa"/>
            <w:gridSpan w:val="2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tcBorders>
              <w:bottom w:val="nil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tcBorders>
              <w:bottom w:val="nil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tcBorders>
              <w:bottom w:val="nil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tcBorders>
              <w:bottom w:val="nil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tcBorders>
              <w:bottom w:val="nil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tcBorders>
              <w:bottom w:val="nil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76" w:type="dxa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855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80" w:type="dxa"/>
            <w:gridSpan w:val="2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76" w:type="dxa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855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80" w:type="dxa"/>
            <w:gridSpan w:val="2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76" w:type="dxa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855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80" w:type="dxa"/>
            <w:gridSpan w:val="2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163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8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55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74" w:type="dxa"/>
            <w:tcBorders>
              <w:tl2br w:val="single" w:sz="4" w:space="0" w:color="auto"/>
            </w:tcBorders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859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80" w:type="dxa"/>
            <w:gridSpan w:val="2"/>
            <w:tcBorders>
              <w:tl2br w:val="single" w:sz="4" w:space="0" w:color="auto"/>
            </w:tcBorders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tcBorders>
              <w:bottom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58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59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59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74" w:type="dxa"/>
            <w:tcBorders>
              <w:tl2br w:val="single" w:sz="4" w:space="0" w:color="auto"/>
            </w:tcBorders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859" w:type="dxa"/>
            <w:vMerge w:val="restart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2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100</w:t>
            </w:r>
          </w:p>
        </w:tc>
        <w:tc>
          <w:tcPr>
            <w:tcW w:w="663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66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859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3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66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66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9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63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6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F214B" w:rsidRPr="00226A24" w:rsidTr="0088616D">
        <w:trPr>
          <w:trHeight w:val="227"/>
        </w:trPr>
        <w:tc>
          <w:tcPr>
            <w:tcW w:w="806" w:type="dxa"/>
            <w:vMerge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4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28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0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31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59" w:type="dxa"/>
            <w:vMerge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2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62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66" w:type="dxa"/>
            <w:gridSpan w:val="2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F214B" w:rsidRDefault="00DF214B" w:rsidP="00DF21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0" w:type="auto"/>
        <w:tblLook w:val="04A0"/>
      </w:tblPr>
      <w:tblGrid>
        <w:gridCol w:w="813"/>
        <w:gridCol w:w="585"/>
        <w:gridCol w:w="585"/>
        <w:gridCol w:w="585"/>
        <w:gridCol w:w="586"/>
        <w:gridCol w:w="585"/>
        <w:gridCol w:w="585"/>
        <w:gridCol w:w="586"/>
        <w:gridCol w:w="811"/>
        <w:gridCol w:w="576"/>
        <w:gridCol w:w="550"/>
        <w:gridCol w:w="550"/>
        <w:gridCol w:w="576"/>
        <w:gridCol w:w="576"/>
        <w:gridCol w:w="550"/>
        <w:gridCol w:w="576"/>
      </w:tblGrid>
      <w:tr w:rsidR="00DF214B" w:rsidTr="0088616D">
        <w:tc>
          <w:tcPr>
            <w:tcW w:w="813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Вари-</w:t>
            </w:r>
          </w:p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</w:t>
            </w:r>
          </w:p>
        </w:tc>
        <w:tc>
          <w:tcPr>
            <w:tcW w:w="4097" w:type="dxa"/>
            <w:gridSpan w:val="7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F41">
              <w:rPr>
                <w:rFonts w:ascii="Times New Roman" w:hAnsi="Times New Roman" w:cs="Times New Roman"/>
                <w:sz w:val="24"/>
                <w:szCs w:val="24"/>
              </w:rPr>
              <w:t>Ответ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2</m:t>
                  </m:r>
                </m:sub>
              </m:sSub>
            </m:oMath>
            <w:r w:rsidRPr="008F6F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11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Вари-</w:t>
            </w:r>
          </w:p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ант</w:t>
            </w:r>
          </w:p>
        </w:tc>
        <w:tc>
          <w:tcPr>
            <w:tcW w:w="3850" w:type="dxa"/>
            <w:gridSpan w:val="7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6F41">
              <w:rPr>
                <w:rFonts w:ascii="Times New Roman" w:hAnsi="Times New Roman" w:cs="Times New Roman"/>
                <w:sz w:val="24"/>
                <w:szCs w:val="24"/>
              </w:rPr>
              <w:t>Ответ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vertAlign w:val="subscript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  <w:vertAlign w:val="subscript"/>
                    </w:rPr>
                    <m:t>2</m:t>
                  </m:r>
                </m:sub>
              </m:sSub>
            </m:oMath>
            <w:r w:rsidRPr="008F6F4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DF214B" w:rsidTr="0088616D">
        <w:trPr>
          <w:trHeight w:val="276"/>
        </w:trPr>
        <w:tc>
          <w:tcPr>
            <w:tcW w:w="813" w:type="dxa"/>
            <w:vMerge w:val="restart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5" w:type="dxa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586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86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300</w:t>
            </w:r>
          </w:p>
        </w:tc>
        <w:tc>
          <w:tcPr>
            <w:tcW w:w="811" w:type="dxa"/>
            <w:vMerge w:val="restart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0" w:type="dxa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tcBorders>
              <w:bottom w:val="single" w:sz="4" w:space="0" w:color="auto"/>
            </w:tcBorders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323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tcBorders>
              <w:bottom w:val="single" w:sz="4" w:space="0" w:color="auto"/>
            </w:tcBorders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DF214B" w:rsidTr="0088616D">
        <w:trPr>
          <w:trHeight w:val="276"/>
        </w:trPr>
        <w:tc>
          <w:tcPr>
            <w:tcW w:w="813" w:type="dxa"/>
            <w:vMerge w:val="restart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5" w:type="dxa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86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86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811" w:type="dxa"/>
            <w:vMerge w:val="restart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50" w:type="dxa"/>
            <w:tcBorders>
              <w:tl2br w:val="single" w:sz="4" w:space="0" w:color="auto"/>
            </w:tcBorders>
            <w:vAlign w:val="center"/>
          </w:tcPr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  <w:p w:rsidR="00DF214B" w:rsidRPr="00226A24" w:rsidRDefault="00DF214B" w:rsidP="0088616D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26A2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226A24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DF214B" w:rsidTr="0088616D">
        <w:trPr>
          <w:trHeight w:val="227"/>
        </w:trPr>
        <w:tc>
          <w:tcPr>
            <w:tcW w:w="813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85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86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11" w:type="dxa"/>
            <w:vMerge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" w:type="dxa"/>
            <w:vAlign w:val="center"/>
          </w:tcPr>
          <w:p w:rsidR="00DF214B" w:rsidRPr="004E5E6D" w:rsidRDefault="00DF214B" w:rsidP="0088616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50" w:type="dxa"/>
            <w:vAlign w:val="center"/>
          </w:tcPr>
          <w:p w:rsidR="00DF214B" w:rsidRDefault="00DF214B" w:rsidP="008861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DF214B" w:rsidRDefault="00DF214B">
      <w:pPr>
        <w:rPr>
          <w:rFonts w:ascii="Times New Roman" w:hAnsi="Times New Roman" w:cs="Times New Roman"/>
          <w:sz w:val="24"/>
          <w:szCs w:val="24"/>
        </w:rPr>
        <w:sectPr w:rsidR="00DF214B" w:rsidSect="00D67A26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A11BDE" w:rsidRPr="0086403C" w:rsidRDefault="00A11BDE" w:rsidP="00A11BDE">
      <w:pPr>
        <w:pStyle w:val="1"/>
        <w:spacing w:before="0" w:line="240" w:lineRule="auto"/>
        <w:jc w:val="center"/>
        <w:rPr>
          <w:i/>
          <w:sz w:val="32"/>
          <w:szCs w:val="32"/>
        </w:rPr>
      </w:pPr>
      <w:bookmarkStart w:id="51" w:name="_Toc392428039"/>
      <w:bookmarkStart w:id="52" w:name="_Toc410985739"/>
      <w:r w:rsidRPr="0086403C">
        <w:rPr>
          <w:rStyle w:val="ad"/>
          <w:rFonts w:cs="Times New Roman"/>
          <w:i w:val="0"/>
          <w:sz w:val="32"/>
          <w:szCs w:val="32"/>
          <w:shd w:val="clear" w:color="auto" w:fill="FFFFFF"/>
        </w:rPr>
        <w:lastRenderedPageBreak/>
        <w:t>Приложение</w:t>
      </w:r>
      <w:bookmarkEnd w:id="51"/>
      <w:bookmarkEnd w:id="52"/>
    </w:p>
    <w:p w:rsidR="00A11BDE" w:rsidRPr="00CB008C" w:rsidRDefault="00A11BDE" w:rsidP="00CB008C">
      <w:pPr>
        <w:pStyle w:val="2"/>
        <w:numPr>
          <w:ilvl w:val="0"/>
          <w:numId w:val="19"/>
        </w:num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3" w:name="_Toc392428040"/>
      <w:bookmarkStart w:id="54" w:name="_Toc410985740"/>
      <w:bookmarkStart w:id="55" w:name="_Toc382816029"/>
      <w:r w:rsidRPr="00CB008C">
        <w:rPr>
          <w:rFonts w:ascii="Times New Roman" w:hAnsi="Times New Roman" w:cs="Times New Roman"/>
          <w:color w:val="auto"/>
          <w:sz w:val="24"/>
          <w:szCs w:val="24"/>
        </w:rPr>
        <w:t>Метод наименьших квадратов</w:t>
      </w:r>
      <w:bookmarkEnd w:id="53"/>
      <w:bookmarkEnd w:id="54"/>
    </w:p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3C">
        <w:rPr>
          <w:rFonts w:ascii="Times New Roman" w:hAnsi="Times New Roman" w:cs="Times New Roman"/>
          <w:sz w:val="24"/>
          <w:szCs w:val="24"/>
        </w:rPr>
        <w:t>В экономической практике часто требуется представить наблюдаемые (измеренные) данные в виде функциональной зависимости. При этом предполагается, что вид функциональной зависимости известен (например, в результате ранее проведенных исследований), и требуется определить только параметры этой зависимости.</w:t>
      </w:r>
    </w:p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3C">
        <w:rPr>
          <w:rFonts w:ascii="Times New Roman" w:hAnsi="Times New Roman" w:cs="Times New Roman"/>
          <w:sz w:val="24"/>
          <w:szCs w:val="24"/>
        </w:rPr>
        <w:t>Пусть в ходе исследования (например, по</w:t>
      </w:r>
      <w:r w:rsidR="005C61FD">
        <w:rPr>
          <w:rFonts w:ascii="Times New Roman" w:hAnsi="Times New Roman" w:cs="Times New Roman"/>
          <w:sz w:val="24"/>
          <w:szCs w:val="24"/>
        </w:rPr>
        <w:t xml:space="preserve">купательского спроса) получена </w:t>
      </w:r>
      <w:r w:rsidRPr="0086403C">
        <w:rPr>
          <w:rFonts w:ascii="Times New Roman" w:hAnsi="Times New Roman" w:cs="Times New Roman"/>
          <w:sz w:val="24"/>
          <w:szCs w:val="24"/>
        </w:rPr>
        <w:t xml:space="preserve"> таблица</w:t>
      </w:r>
      <w:r w:rsidR="005C61FD">
        <w:rPr>
          <w:rFonts w:ascii="Times New Roman" w:hAnsi="Times New Roman" w:cs="Times New Roman"/>
          <w:sz w:val="24"/>
          <w:szCs w:val="24"/>
        </w:rPr>
        <w:t xml:space="preserve"> 22</w:t>
      </w:r>
      <w:r w:rsidRPr="0086403C">
        <w:rPr>
          <w:rFonts w:ascii="Times New Roman" w:hAnsi="Times New Roman" w:cs="Times New Roman"/>
          <w:sz w:val="24"/>
          <w:szCs w:val="24"/>
        </w:rPr>
        <w:t xml:space="preserve">, где </w:t>
      </w:r>
      <w:r w:rsidRPr="0086403C">
        <w:rPr>
          <w:rFonts w:ascii="Times New Roman" w:hAnsi="Times New Roman" w:cs="Times New Roman"/>
          <w:i/>
          <w:sz w:val="24"/>
          <w:szCs w:val="24"/>
        </w:rPr>
        <w:t>х</w:t>
      </w:r>
      <w:r w:rsidRPr="0086403C">
        <w:rPr>
          <w:rFonts w:ascii="Times New Roman" w:hAnsi="Times New Roman" w:cs="Times New Roman"/>
          <w:sz w:val="24"/>
          <w:szCs w:val="24"/>
        </w:rPr>
        <w:t xml:space="preserve">- аргумент (цена товара), а </w:t>
      </w:r>
      <w:r w:rsidRPr="0086403C">
        <w:rPr>
          <w:rFonts w:ascii="Times New Roman" w:hAnsi="Times New Roman" w:cs="Times New Roman"/>
          <w:i/>
          <w:sz w:val="24"/>
          <w:szCs w:val="24"/>
        </w:rPr>
        <w:t>у</w:t>
      </w:r>
      <w:r w:rsidR="005C61FD">
        <w:rPr>
          <w:rFonts w:ascii="Times New Roman" w:hAnsi="Times New Roman" w:cs="Times New Roman"/>
          <w:sz w:val="24"/>
          <w:szCs w:val="24"/>
        </w:rPr>
        <w:t>- функция (количество товара).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22</w:t>
        </w:r>
      </w:fldSimple>
    </w:p>
    <w:tbl>
      <w:tblPr>
        <w:tblStyle w:val="ab"/>
        <w:tblW w:w="0" w:type="auto"/>
        <w:jc w:val="center"/>
        <w:tblLayout w:type="fixed"/>
        <w:tblLook w:val="04A0"/>
      </w:tblPr>
      <w:tblGrid>
        <w:gridCol w:w="624"/>
        <w:gridCol w:w="624"/>
        <w:gridCol w:w="624"/>
        <w:gridCol w:w="624"/>
        <w:gridCol w:w="624"/>
        <w:gridCol w:w="624"/>
      </w:tblGrid>
      <w:tr w:rsidR="00A11BDE" w:rsidRPr="0086403C" w:rsidTr="00D15407">
        <w:trPr>
          <w:trHeight w:val="624"/>
          <w:jc w:val="center"/>
        </w:trPr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</w:p>
        </w:tc>
      </w:tr>
      <w:tr w:rsidR="00A11BDE" w:rsidRPr="0086403C" w:rsidTr="00D15407">
        <w:trPr>
          <w:trHeight w:val="624"/>
          <w:jc w:val="center"/>
        </w:trPr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3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…</w:t>
            </w:r>
          </w:p>
        </w:tc>
        <w:tc>
          <w:tcPr>
            <w:tcW w:w="62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86403C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</w:p>
        </w:tc>
      </w:tr>
    </w:tbl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3C">
        <w:rPr>
          <w:rFonts w:ascii="Times New Roman" w:hAnsi="Times New Roman" w:cs="Times New Roman"/>
          <w:sz w:val="24"/>
          <w:szCs w:val="24"/>
        </w:rPr>
        <w:t>Требуется по этим табличным данным получить функциональную зависимость (кривую спроса). Для оценки вида функциональной зависимости представим данные таблицы в виде точек на плоскости (</w:t>
      </w:r>
      <w:r w:rsidR="00F67BE3">
        <w:rPr>
          <w:rFonts w:ascii="Times New Roman" w:hAnsi="Times New Roman" w:cs="Times New Roman"/>
          <w:sz w:val="24"/>
          <w:szCs w:val="24"/>
        </w:rPr>
        <w:t>р</w:t>
      </w:r>
      <w:r w:rsidRPr="0086403C">
        <w:rPr>
          <w:rFonts w:ascii="Times New Roman" w:hAnsi="Times New Roman" w:cs="Times New Roman"/>
          <w:sz w:val="24"/>
          <w:szCs w:val="24"/>
        </w:rPr>
        <w:t>ис.</w:t>
      </w:r>
      <w:r w:rsidR="00F67BE3">
        <w:rPr>
          <w:rFonts w:ascii="Times New Roman" w:hAnsi="Times New Roman" w:cs="Times New Roman"/>
          <w:sz w:val="24"/>
          <w:szCs w:val="24"/>
        </w:rPr>
        <w:t xml:space="preserve"> 5.1</w:t>
      </w:r>
      <w:r w:rsidRPr="0086403C">
        <w:rPr>
          <w:rFonts w:ascii="Times New Roman" w:hAnsi="Times New Roman" w:cs="Times New Roman"/>
          <w:sz w:val="24"/>
          <w:szCs w:val="24"/>
        </w:rPr>
        <w:t>)</w:t>
      </w:r>
      <w:r w:rsidR="00F67BE3">
        <w:rPr>
          <w:rFonts w:ascii="Times New Roman" w:hAnsi="Times New Roman" w:cs="Times New Roman"/>
          <w:sz w:val="24"/>
          <w:szCs w:val="24"/>
        </w:rPr>
        <w:t>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drawing>
          <wp:inline distT="0" distB="0" distL="0" distR="0">
            <wp:extent cx="3476625" cy="2721839"/>
            <wp:effectExtent l="19050" t="0" r="9525" b="0"/>
            <wp:docPr id="103" name="Рисунок 0" descr="P41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120004.JPG"/>
                    <pic:cNvPicPr/>
                  </pic:nvPicPr>
                  <pic:blipFill>
                    <a:blip r:embed="rId100" cstate="print"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525" cy="272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1</w:t>
        </w:r>
      </w:fldSimple>
    </w:p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3C">
        <w:rPr>
          <w:rFonts w:ascii="Times New Roman" w:hAnsi="Times New Roman" w:cs="Times New Roman"/>
          <w:sz w:val="24"/>
          <w:szCs w:val="24"/>
        </w:rPr>
        <w:t>Основываясь на графическом представлении, можно предполагать, что эта функциональная зависимость либо линейная:</w:t>
      </w:r>
      <w:r w:rsidRPr="0086403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6403C">
        <w:rPr>
          <w:rFonts w:ascii="Times New Roman" w:hAnsi="Times New Roman" w:cs="Times New Roman"/>
          <w:i/>
          <w:sz w:val="24"/>
          <w:szCs w:val="24"/>
        </w:rPr>
        <w:t>=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ax</w:t>
      </w:r>
      <w:r w:rsidRPr="0086403C">
        <w:rPr>
          <w:rFonts w:ascii="Times New Roman" w:hAnsi="Times New Roman" w:cs="Times New Roman"/>
          <w:i/>
          <w:sz w:val="24"/>
          <w:szCs w:val="24"/>
        </w:rPr>
        <w:t>+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86403C">
        <w:rPr>
          <w:rFonts w:ascii="Times New Roman" w:hAnsi="Times New Roman" w:cs="Times New Roman"/>
          <w:sz w:val="24"/>
          <w:szCs w:val="24"/>
        </w:rPr>
        <w:t xml:space="preserve"> (линия 1); либо квадратичная:</w:t>
      </w:r>
      <w:r w:rsidRPr="0086403C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86403C">
        <w:rPr>
          <w:rFonts w:ascii="Times New Roman" w:hAnsi="Times New Roman" w:cs="Times New Roman"/>
          <w:i/>
          <w:sz w:val="24"/>
          <w:szCs w:val="24"/>
        </w:rPr>
        <w:t>=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ax</w:t>
      </w:r>
      <w:r w:rsidRPr="0086403C">
        <w:rPr>
          <w:rFonts w:ascii="Times New Roman" w:hAnsi="Times New Roman" w:cs="Times New Roman"/>
          <w:i/>
          <w:sz w:val="24"/>
          <w:szCs w:val="24"/>
          <w:vertAlign w:val="superscript"/>
        </w:rPr>
        <w:t>2</w:t>
      </w:r>
      <w:r w:rsidRPr="0086403C">
        <w:rPr>
          <w:rFonts w:ascii="Times New Roman" w:hAnsi="Times New Roman" w:cs="Times New Roman"/>
          <w:i/>
          <w:sz w:val="24"/>
          <w:szCs w:val="24"/>
        </w:rPr>
        <w:t>+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bx</w:t>
      </w:r>
      <w:r w:rsidRPr="0086403C">
        <w:rPr>
          <w:rFonts w:ascii="Times New Roman" w:hAnsi="Times New Roman" w:cs="Times New Roman"/>
          <w:i/>
          <w:sz w:val="24"/>
          <w:szCs w:val="24"/>
        </w:rPr>
        <w:t>+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86403C">
        <w:rPr>
          <w:rFonts w:ascii="Times New Roman" w:hAnsi="Times New Roman" w:cs="Times New Roman"/>
          <w:sz w:val="24"/>
          <w:szCs w:val="24"/>
        </w:rPr>
        <w:t xml:space="preserve"> (линия  2).</w:t>
      </w:r>
    </w:p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3C">
        <w:rPr>
          <w:rFonts w:ascii="Times New Roman" w:hAnsi="Times New Roman" w:cs="Times New Roman"/>
          <w:sz w:val="24"/>
          <w:szCs w:val="24"/>
        </w:rPr>
        <w:t xml:space="preserve">Метод наименьших квадратов предусматривает нахождение параметров 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86403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86403C">
        <w:rPr>
          <w:rFonts w:ascii="Times New Roman" w:hAnsi="Times New Roman" w:cs="Times New Roman"/>
          <w:i/>
          <w:sz w:val="24"/>
          <w:szCs w:val="24"/>
        </w:rPr>
        <w:t xml:space="preserve"> (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a</w:t>
      </w:r>
      <w:r w:rsidRPr="0086403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86403C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86403C">
        <w:rPr>
          <w:rFonts w:ascii="Times New Roman" w:hAnsi="Times New Roman" w:cs="Times New Roman"/>
          <w:i/>
          <w:sz w:val="24"/>
          <w:szCs w:val="24"/>
          <w:lang w:val="en-US"/>
        </w:rPr>
        <w:t>c</w:t>
      </w:r>
      <w:r w:rsidRPr="0086403C">
        <w:rPr>
          <w:rFonts w:ascii="Times New Roman" w:hAnsi="Times New Roman" w:cs="Times New Roman"/>
          <w:i/>
          <w:sz w:val="24"/>
          <w:szCs w:val="24"/>
        </w:rPr>
        <w:t xml:space="preserve">) </w:t>
      </w:r>
      <w:r w:rsidRPr="0086403C">
        <w:rPr>
          <w:rFonts w:ascii="Times New Roman" w:hAnsi="Times New Roman" w:cs="Times New Roman"/>
          <w:sz w:val="24"/>
          <w:szCs w:val="24"/>
        </w:rPr>
        <w:t>этих зависимостей из условия минимума суммы квадратов отклонений:</w:t>
      </w:r>
    </w:p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403C">
        <w:rPr>
          <w:rFonts w:ascii="Times New Roman" w:hAnsi="Times New Roman" w:cs="Times New Roman"/>
          <w:sz w:val="24"/>
          <w:szCs w:val="24"/>
        </w:rPr>
        <w:t>для линейной зависимости</w:t>
      </w:r>
    </w:p>
    <w:p w:rsidR="00A11BDE" w:rsidRPr="0086403C" w:rsidRDefault="00A11BDE" w:rsidP="00A11BD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Ф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</w:rPr>
              <m:t>=</m:t>
            </m:r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[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</m:d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]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→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min</m:t>
                </m:r>
              </m:e>
            </m:nary>
          </m:e>
        </m:nary>
      </m:oMath>
      <w:r w:rsidRPr="0086403C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  <w:t>(5.1)</w:t>
      </w:r>
    </w:p>
    <w:p w:rsidR="00A11BDE" w:rsidRPr="0086403C" w:rsidRDefault="00A11BDE" w:rsidP="00A11BDE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11BDE" w:rsidRPr="0086403C" w:rsidRDefault="00A11BDE" w:rsidP="00A11BDE">
      <w:pPr>
        <w:spacing w:after="0" w:line="240" w:lineRule="auto"/>
        <w:ind w:firstLine="39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403C">
        <w:rPr>
          <w:rFonts w:ascii="Times New Roman" w:eastAsiaTheme="minorEastAsia" w:hAnsi="Times New Roman" w:cs="Times New Roman"/>
          <w:sz w:val="24"/>
          <w:szCs w:val="24"/>
        </w:rPr>
        <w:t>для квадратичной зависимости</w:t>
      </w:r>
    </w:p>
    <w:p w:rsidR="00A11BDE" w:rsidRPr="0086403C" w:rsidRDefault="00A11BDE" w:rsidP="00A11BDE">
      <w:pPr>
        <w:spacing w:after="0" w:line="240" w:lineRule="auto"/>
        <w:ind w:firstLine="39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Times New Roman" w:cs="Times New Roman"/>
            <w:sz w:val="24"/>
            <w:szCs w:val="24"/>
          </w:rPr>
          <m:t>Ф</m:t>
        </m:r>
        <m:d>
          <m:d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  <m:r>
              <w:rPr>
                <w:rFonts w:ascii="Cambria Math" w:hAnsi="Times New Roman" w:cs="Times New Roman"/>
                <w:sz w:val="24"/>
                <w:szCs w:val="24"/>
              </w:rPr>
              <m:t xml:space="preserve">, 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e>
        </m:d>
        <m:r>
          <w:rPr>
            <w:rFonts w:ascii="Cambria Math" w:hAnsi="Times New Roman" w:cs="Times New Roman"/>
            <w:sz w:val="24"/>
            <w:szCs w:val="24"/>
          </w:rPr>
          <m:t>=</m:t>
        </m:r>
        <m:nary>
          <m:naryPr>
            <m:chr m:val="∑"/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i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sup>
          <m:e>
            <m:sSubSup>
              <m:sSub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bSupPr>
              <m:e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∆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</m:sub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bSup>
            <m:r>
              <w:rPr>
                <w:rFonts w:ascii="Cambria Math" w:hAnsi="Times New Roman" w:cs="Times New Roman"/>
                <w:sz w:val="24"/>
                <w:szCs w:val="24"/>
              </w:rPr>
              <m:t>=</m:t>
            </m:r>
            <m:nary>
              <m:naryPr>
                <m:chr m:val="∑"/>
                <m:limLoc m:val="undOvr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i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=1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[</m:t>
                    </m:r>
                    <m:d>
                      <m:d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a</m:t>
                        </m:r>
                        <m:sSup>
                          <m:sSup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  <w:lang w:val="en-US"/>
                                  </w:rPr>
                                  <m:t>i</m:t>
                                </m:r>
                              </m:sub>
                            </m:sSub>
                          </m:e>
                          <m:sup>
                            <m:r>
                              <w:rPr>
                                <w:rFonts w:ascii="Cambria Math" w:hAnsi="Times New Roman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b</m:t>
                        </m:r>
                        <m:sSub>
                          <m:sSubPr>
                            <m:ctrlPr>
                              <w:rPr>
                                <w:rFonts w:ascii="Cambria Math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  <m:r>
                          <w:rPr>
                            <w:rFonts w:ascii="Cambria Math" w:hAnsi="Times New Roman" w:cs="Times New Roman"/>
                            <w:sz w:val="24"/>
                            <w:szCs w:val="24"/>
                          </w:rPr>
                          <m:t>+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</m:t>
                        </m:r>
                      </m:e>
                    </m:d>
                    <m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]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→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min</m:t>
                </m:r>
              </m:e>
            </m:nary>
          </m:e>
        </m:nary>
      </m:oMath>
      <w:r w:rsidRPr="0086403C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  <w:t>(5.2)</w:t>
      </w:r>
    </w:p>
    <w:p w:rsidR="00A11BDE" w:rsidRPr="008F5B1B" w:rsidRDefault="00A11BDE" w:rsidP="00A11BDE">
      <w:pPr>
        <w:spacing w:after="0" w:line="240" w:lineRule="auto"/>
        <w:ind w:firstLine="397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403C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Тогда из условий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∂Ф</m:t>
            </m:r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∂а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=0, </m:t>
        </m:r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∂Ф</m:t>
            </m:r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b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=0</m:t>
        </m:r>
      </m:oMath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 получаются формулы для определения коэффициентов линейной зависимости:</w:t>
      </w:r>
    </w:p>
    <w:p w:rsidR="00A11BDE" w:rsidRPr="00DE0274" w:rsidRDefault="001D7846" w:rsidP="00DE0274">
      <w:pPr>
        <w:spacing w:after="0"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e>
                </m:nary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nb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</m:t>
                    </m:r>
                  </m:e>
                </m:nary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,</m:t>
                </m:r>
              </m:e>
            </m:eqArr>
          </m:e>
        </m:d>
      </m:oMath>
      <w:r w:rsidR="00DE027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  <w:t>(5.3)</w:t>
      </w:r>
      <w:r w:rsidR="00003E74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а из условий </w:t>
      </w:r>
      <m:oMath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∂Ф</m:t>
            </m:r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∂а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=0, </m:t>
        </m:r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∂Ф</m:t>
            </m:r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4"/>
                <w:szCs w:val="24"/>
                <w:lang w:val="en-US"/>
              </w:rPr>
              <m:t>b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 xml:space="preserve">=0, </m:t>
        </m:r>
        <m:f>
          <m:fPr>
            <m:ctrlPr>
              <w:rPr>
                <w:rFonts w:ascii="Cambria Math" w:eastAsiaTheme="minorEastAsia" w:hAnsi="Times New Roman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∂Ф</m:t>
            </m:r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4"/>
                <w:szCs w:val="24"/>
              </w:rPr>
              <m:t>∂с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4"/>
            <w:szCs w:val="24"/>
          </w:rPr>
          <m:t>=0</m:t>
        </m:r>
      </m:oMath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- формулы для определения коэффициентов квадратичной зависимости: </w:t>
      </w:r>
    </w:p>
    <w:p w:rsidR="00A11BDE" w:rsidRPr="00DE0274" w:rsidRDefault="001D7846" w:rsidP="00DE0274">
      <w:pPr>
        <w:spacing w:after="0" w:line="288" w:lineRule="auto"/>
        <w:ind w:firstLine="567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>
        <m:d>
          <m:dPr>
            <m:begChr m:val="{"/>
            <m:endChr m:val="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4</m:t>
                        </m:r>
                      </m:sup>
                    </m:sSub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e>
                </m:nary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bSup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c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  <w:szCs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  <w:lang w:val="en-US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3</m:t>
                        </m:r>
                      </m:sup>
                    </m:sSub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e>
                </m:nary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c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,</m:t>
                </m:r>
              </m: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a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Sup>
                      <m:sSubSup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  <m:sup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bSup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+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b</m:t>
                    </m:r>
                  </m:e>
                </m:nary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+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nc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=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naryPr>
                  <m:sub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i</m:t>
                    </m:r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n</m:t>
                    </m:r>
                  </m:sup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i</m:t>
                        </m:r>
                      </m:sub>
                    </m:sSub>
                  </m:e>
                </m:nary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.</m:t>
                </m:r>
              </m:e>
            </m:eqArr>
          </m:e>
        </m:d>
      </m:oMath>
      <w:r w:rsidR="00DE027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</w:r>
      <w:r w:rsidR="00DE0274">
        <w:rPr>
          <w:rFonts w:ascii="Times New Roman" w:eastAsiaTheme="minorEastAsia" w:hAnsi="Times New Roman" w:cs="Times New Roman"/>
          <w:sz w:val="24"/>
          <w:szCs w:val="24"/>
        </w:rPr>
        <w:tab/>
        <w:t>(5.4)</w:t>
      </w:r>
    </w:p>
    <w:p w:rsidR="00A11BDE" w:rsidRPr="005C61FD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403C">
        <w:rPr>
          <w:rFonts w:ascii="Times New Roman" w:eastAsiaTheme="minorEastAsia" w:hAnsi="Times New Roman" w:cs="Times New Roman"/>
          <w:b/>
          <w:sz w:val="24"/>
          <w:szCs w:val="24"/>
        </w:rPr>
        <w:t xml:space="preserve">Пример. 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Фирма, выпускающая компьютерную технику, провела опрос дилеров и получила следующие сведения о спросу </w:t>
      </w:r>
      <w:r w:rsidRPr="0086403C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 на свою продукцию в зависимости от цены </w:t>
      </w:r>
      <w:r w:rsidRPr="0086403C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="005C61FD">
        <w:rPr>
          <w:rFonts w:ascii="Times New Roman" w:eastAsiaTheme="minorEastAsia" w:hAnsi="Times New Roman" w:cs="Times New Roman"/>
          <w:sz w:val="24"/>
          <w:szCs w:val="24"/>
        </w:rPr>
        <w:t xml:space="preserve"> (табл. 23).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23</w:t>
        </w:r>
      </w:fldSimple>
    </w:p>
    <w:tbl>
      <w:tblPr>
        <w:tblStyle w:val="ab"/>
        <w:tblW w:w="0" w:type="auto"/>
        <w:jc w:val="center"/>
        <w:tblLayout w:type="fixed"/>
        <w:tblLook w:val="04A0"/>
      </w:tblPr>
      <w:tblGrid>
        <w:gridCol w:w="964"/>
        <w:gridCol w:w="964"/>
        <w:gridCol w:w="964"/>
        <w:gridCol w:w="964"/>
        <w:gridCol w:w="964"/>
      </w:tblGrid>
      <w:tr w:rsidR="00A11BDE" w:rsidRPr="0086403C" w:rsidTr="00D15407">
        <w:trPr>
          <w:trHeight w:val="454"/>
          <w:jc w:val="center"/>
        </w:trPr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P=x</w:t>
            </w:r>
          </w:p>
        </w:tc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1,9</w:t>
            </w:r>
          </w:p>
        </w:tc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2,1</w:t>
            </w:r>
          </w:p>
        </w:tc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2,2</w:t>
            </w:r>
          </w:p>
        </w:tc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2,3</w:t>
            </w:r>
          </w:p>
        </w:tc>
      </w:tr>
      <w:tr w:rsidR="00A11BDE" w:rsidRPr="0086403C" w:rsidTr="00D15407">
        <w:trPr>
          <w:trHeight w:val="454"/>
          <w:jc w:val="center"/>
        </w:trPr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Q=y</w:t>
            </w:r>
          </w:p>
        </w:tc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29</w:t>
            </w:r>
          </w:p>
        </w:tc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27</w:t>
            </w:r>
          </w:p>
        </w:tc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21</w:t>
            </w:r>
          </w:p>
        </w:tc>
        <w:tc>
          <w:tcPr>
            <w:tcW w:w="964" w:type="dxa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11</w:t>
            </w:r>
          </w:p>
        </w:tc>
      </w:tr>
    </w:tbl>
    <w:p w:rsidR="00A11BDE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403C">
        <w:rPr>
          <w:rFonts w:ascii="Times New Roman" w:eastAsiaTheme="minorEastAsia" w:hAnsi="Times New Roman" w:cs="Times New Roman"/>
          <w:sz w:val="24"/>
          <w:szCs w:val="24"/>
        </w:rPr>
        <w:t>Найти квадратичную зависимость.</w:t>
      </w:r>
    </w:p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403C">
        <w:rPr>
          <w:rFonts w:ascii="Times New Roman" w:eastAsiaTheme="minorEastAsia" w:hAnsi="Times New Roman" w:cs="Times New Roman"/>
          <w:b/>
          <w:sz w:val="24"/>
          <w:szCs w:val="24"/>
        </w:rPr>
        <w:t xml:space="preserve">Решение. 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>Перепишем таблицу</w:t>
      </w:r>
      <w:r w:rsidR="005C61FD">
        <w:rPr>
          <w:rFonts w:ascii="Times New Roman" w:eastAsiaTheme="minorEastAsia" w:hAnsi="Times New Roman" w:cs="Times New Roman"/>
          <w:sz w:val="24"/>
          <w:szCs w:val="24"/>
        </w:rPr>
        <w:t xml:space="preserve"> 23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 в виде столбцов и </w:t>
      </w:r>
      <w:r w:rsidR="005C61FD">
        <w:rPr>
          <w:rFonts w:ascii="Times New Roman" w:eastAsiaTheme="minorEastAsia" w:hAnsi="Times New Roman" w:cs="Times New Roman"/>
          <w:sz w:val="24"/>
          <w:szCs w:val="24"/>
        </w:rPr>
        <w:t>проведем необходимые вычисления (табл. 24).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24</w:t>
        </w:r>
      </w:fldSimple>
    </w:p>
    <w:tbl>
      <w:tblPr>
        <w:tblStyle w:val="ab"/>
        <w:tblW w:w="5000" w:type="pct"/>
        <w:tblLook w:val="04A0"/>
      </w:tblPr>
      <w:tblGrid>
        <w:gridCol w:w="994"/>
        <w:gridCol w:w="1009"/>
        <w:gridCol w:w="709"/>
        <w:gridCol w:w="1208"/>
        <w:gridCol w:w="1608"/>
        <w:gridCol w:w="2008"/>
        <w:gridCol w:w="908"/>
        <w:gridCol w:w="1409"/>
      </w:tblGrid>
      <w:tr w:rsidR="00A11BDE" w:rsidRPr="0086403C" w:rsidTr="00D15407">
        <w:tc>
          <w:tcPr>
            <w:tcW w:w="504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</w:p>
        </w:tc>
        <w:tc>
          <w:tcPr>
            <w:tcW w:w="512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360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y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13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816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019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</w:p>
        </w:tc>
        <w:tc>
          <w:tcPr>
            <w:tcW w:w="461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y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715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x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y</w:t>
            </w: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i</w:t>
            </w:r>
          </w:p>
        </w:tc>
      </w:tr>
      <w:tr w:rsidR="00A11BDE" w:rsidRPr="0086403C" w:rsidTr="00D15407">
        <w:tc>
          <w:tcPr>
            <w:tcW w:w="504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3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12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1,9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2,1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2,2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360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3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3,61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4,41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4,84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5,29</w:t>
            </w:r>
          </w:p>
        </w:tc>
        <w:tc>
          <w:tcPr>
            <w:tcW w:w="816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6,859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9,261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10,648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12,167</w:t>
            </w:r>
          </w:p>
        </w:tc>
        <w:tc>
          <w:tcPr>
            <w:tcW w:w="1019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13,0321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19,4481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23,4256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27,9841</w:t>
            </w:r>
          </w:p>
        </w:tc>
        <w:tc>
          <w:tcPr>
            <w:tcW w:w="461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55,1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56,7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46,2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715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104,69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119,07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101,64</w:t>
            </w:r>
          </w:p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58,19</w:t>
            </w:r>
          </w:p>
        </w:tc>
      </w:tr>
      <w:tr w:rsidR="00A11BDE" w:rsidRPr="0086403C" w:rsidTr="00D15407">
        <w:trPr>
          <w:trHeight w:val="982"/>
        </w:trPr>
        <w:tc>
          <w:tcPr>
            <w:tcW w:w="504" w:type="pct"/>
            <w:vAlign w:val="center"/>
          </w:tcPr>
          <w:p w:rsidR="00A11BDE" w:rsidRPr="0086403C" w:rsidRDefault="001D7846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nary>
                  <m:naryPr>
                    <m:chr m:val="∑"/>
                    <m:ctrlPr>
                      <w:rPr>
                        <w:rFonts w:ascii="Cambria Math" w:eastAsiaTheme="minorEastAsia" w:hAnsi="Times New Roman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</m:t>
                    </m:r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=1</m:t>
                    </m:r>
                  </m:sub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sup>
                  <m:e>
                    <m:r>
                      <w:rPr>
                        <w:rFonts w:ascii="Cambria Math" w:eastAsiaTheme="minorEastAsia" w:hAnsi="Times New Roman" w:cs="Times New Roman"/>
                        <w:sz w:val="24"/>
                        <w:szCs w:val="24"/>
                      </w:rPr>
                      <m:t xml:space="preserve"> </m:t>
                    </m:r>
                  </m:e>
                </m:nary>
              </m:oMath>
            </m:oMathPara>
          </w:p>
        </w:tc>
        <w:tc>
          <w:tcPr>
            <w:tcW w:w="512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8,5</w:t>
            </w:r>
          </w:p>
        </w:tc>
        <w:tc>
          <w:tcPr>
            <w:tcW w:w="360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13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18,15</w:t>
            </w:r>
          </w:p>
        </w:tc>
        <w:tc>
          <w:tcPr>
            <w:tcW w:w="816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38,935</w:t>
            </w:r>
          </w:p>
        </w:tc>
        <w:tc>
          <w:tcPr>
            <w:tcW w:w="1019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83,8899</w:t>
            </w:r>
          </w:p>
        </w:tc>
        <w:tc>
          <w:tcPr>
            <w:tcW w:w="461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183,3</w:t>
            </w:r>
          </w:p>
        </w:tc>
        <w:tc>
          <w:tcPr>
            <w:tcW w:w="715" w:type="pct"/>
            <w:vAlign w:val="center"/>
          </w:tcPr>
          <w:p w:rsidR="00A11BDE" w:rsidRPr="0086403C" w:rsidRDefault="00A11BDE" w:rsidP="00D1540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6403C">
              <w:rPr>
                <w:rFonts w:ascii="Times New Roman" w:eastAsiaTheme="minorEastAsia" w:hAnsi="Times New Roman" w:cs="Times New Roman"/>
                <w:sz w:val="24"/>
                <w:szCs w:val="24"/>
              </w:rPr>
              <w:t>383,59</w:t>
            </w:r>
          </w:p>
        </w:tc>
      </w:tr>
    </w:tbl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Система уравнений для определения величин </w:t>
      </w:r>
      <w:r w:rsidRPr="0086403C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86403C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86403C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c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 примет вид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A11BDE" w:rsidRPr="0086403C" w:rsidRDefault="001D7846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83,8899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+38,9350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b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+18,1500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c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  <w:lang w:val="en-US"/>
                    </w:rPr>
                    <m:t>=383,5900,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38,9350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+18,1500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+8,5000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=183,3000,</m:t>
                  </m:r>
                </m:e>
                <m:e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18,1500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a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+8,5000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+4,0000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=88,0000.</m:t>
                  </m:r>
                </m:e>
              </m:eqArr>
            </m:e>
          </m:d>
        </m:oMath>
      </m:oMathPara>
    </w:p>
    <w:p w:rsidR="00A11BDE" w:rsidRPr="0086403C" w:rsidRDefault="00A11BDE" w:rsidP="00A11BDE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Решив систему, получим значения </w:t>
      </w:r>
      <w:r w:rsidRPr="0086403C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a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86403C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b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86403C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c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>. Функция спроса будет иметь вид:</w:t>
      </w:r>
    </w:p>
    <w:p w:rsidR="00A11BDE" w:rsidRPr="0086403C" w:rsidRDefault="00A11BDE" w:rsidP="00DE0274">
      <w:pPr>
        <w:spacing w:after="0" w:line="288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86403C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>=699,73</w:t>
      </w:r>
      <w:r w:rsidRPr="0086403C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>-177,27</w:t>
      </w:r>
      <w:r w:rsidRPr="0086403C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Pr="0086403C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86403C">
        <w:rPr>
          <w:rFonts w:ascii="Times New Roman" w:eastAsiaTheme="minorEastAsia" w:hAnsi="Times New Roman" w:cs="Times New Roman"/>
          <w:sz w:val="24"/>
          <w:szCs w:val="24"/>
        </w:rPr>
        <w:t>-660,55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86403C" w:rsidRDefault="00A11BDE" w:rsidP="00A11BDE">
      <w:pPr>
        <w:spacing w:after="0" w:line="288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403C">
        <w:rPr>
          <w:rFonts w:ascii="Times New Roman" w:hAnsi="Times New Roman" w:cs="Times New Roman"/>
          <w:b/>
          <w:sz w:val="24"/>
          <w:szCs w:val="24"/>
        </w:rPr>
        <w:t xml:space="preserve">Решение </w:t>
      </w:r>
      <w:r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Pr="0086403C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Pr="0086403C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86403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403C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</w:p>
    <w:p w:rsidR="00A11BDE" w:rsidRPr="00EA622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 xml:space="preserve">Составляем таблицу с данными в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EA6220">
        <w:rPr>
          <w:rFonts w:ascii="Times New Roman" w:hAnsi="Times New Roman" w:cs="Times New Roman"/>
          <w:sz w:val="24"/>
          <w:szCs w:val="24"/>
        </w:rPr>
        <w:t xml:space="preserve">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F67BE3">
        <w:rPr>
          <w:rFonts w:ascii="Times New Roman" w:hAnsi="Times New Roman" w:cs="Times New Roman"/>
          <w:sz w:val="24"/>
          <w:szCs w:val="24"/>
        </w:rPr>
        <w:t xml:space="preserve"> </w:t>
      </w:r>
      <w:r w:rsidR="00F67BE3" w:rsidRPr="00F67BE3">
        <w:rPr>
          <w:rFonts w:ascii="Times New Roman" w:hAnsi="Times New Roman" w:cs="Times New Roman"/>
          <w:sz w:val="24"/>
          <w:szCs w:val="24"/>
        </w:rPr>
        <w:t>(рис. 5.</w:t>
      </w:r>
      <w:r w:rsidR="00F67BE3">
        <w:rPr>
          <w:rFonts w:ascii="Times New Roman" w:hAnsi="Times New Roman" w:cs="Times New Roman"/>
          <w:sz w:val="24"/>
          <w:szCs w:val="24"/>
        </w:rPr>
        <w:t>2</w:t>
      </w:r>
      <w:r w:rsidR="00F67BE3"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drawing>
          <wp:inline distT="0" distB="0" distL="0" distR="0">
            <wp:extent cx="1925515" cy="1143000"/>
            <wp:effectExtent l="19050" t="0" r="0" b="0"/>
            <wp:docPr id="1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51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2</w:t>
        </w:r>
      </w:fldSimple>
    </w:p>
    <w:p w:rsidR="00A11BDE" w:rsidRPr="00EA622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 xml:space="preserve">Создаем таблицу в виде столбцов и </w:t>
      </w:r>
      <w:r w:rsidR="00F67BE3">
        <w:rPr>
          <w:rFonts w:ascii="Times New Roman" w:hAnsi="Times New Roman" w:cs="Times New Roman"/>
          <w:sz w:val="24"/>
          <w:szCs w:val="24"/>
        </w:rPr>
        <w:t xml:space="preserve">проведем необходимые вычисления </w:t>
      </w:r>
      <w:r w:rsidR="00F67BE3" w:rsidRPr="00F67BE3">
        <w:rPr>
          <w:rFonts w:ascii="Times New Roman" w:hAnsi="Times New Roman" w:cs="Times New Roman"/>
          <w:sz w:val="24"/>
          <w:szCs w:val="24"/>
        </w:rPr>
        <w:t>(рис. 5.</w:t>
      </w:r>
      <w:r w:rsidR="00F67BE3">
        <w:rPr>
          <w:rFonts w:ascii="Times New Roman" w:hAnsi="Times New Roman" w:cs="Times New Roman"/>
          <w:sz w:val="24"/>
          <w:szCs w:val="24"/>
        </w:rPr>
        <w:t>3</w:t>
      </w:r>
      <w:r w:rsidR="00F67BE3"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 w:rsidRPr="00EA6220">
        <w:rPr>
          <w:noProof/>
          <w:lang w:eastAsia="ru-RU"/>
        </w:rPr>
        <w:lastRenderedPageBreak/>
        <w:drawing>
          <wp:inline distT="0" distB="0" distL="0" distR="0">
            <wp:extent cx="5952283" cy="1676400"/>
            <wp:effectExtent l="19050" t="0" r="0" b="0"/>
            <wp:docPr id="10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283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EA6220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3</w:t>
        </w:r>
      </w:fldSimple>
    </w:p>
    <w:p w:rsidR="00A11BDE" w:rsidRPr="00EA622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Рассмотрим данную табл</w:t>
      </w:r>
      <w:r w:rsidR="00F67BE3">
        <w:rPr>
          <w:rFonts w:ascii="Times New Roman" w:hAnsi="Times New Roman" w:cs="Times New Roman"/>
          <w:sz w:val="24"/>
          <w:szCs w:val="24"/>
        </w:rPr>
        <w:t xml:space="preserve">ицу в режиме отображения формул </w:t>
      </w:r>
      <w:r w:rsidR="00F67BE3" w:rsidRPr="00F67BE3">
        <w:rPr>
          <w:rFonts w:ascii="Times New Roman" w:hAnsi="Times New Roman" w:cs="Times New Roman"/>
          <w:sz w:val="24"/>
          <w:szCs w:val="24"/>
        </w:rPr>
        <w:t>(рис. 5.</w:t>
      </w:r>
      <w:r w:rsidR="00F67BE3">
        <w:rPr>
          <w:rFonts w:ascii="Times New Roman" w:hAnsi="Times New Roman" w:cs="Times New Roman"/>
          <w:sz w:val="24"/>
          <w:szCs w:val="24"/>
        </w:rPr>
        <w:t>4</w:t>
      </w:r>
      <w:r w:rsidR="00F67BE3"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drawing>
          <wp:inline distT="0" distB="0" distL="0" distR="0">
            <wp:extent cx="5940425" cy="1169318"/>
            <wp:effectExtent l="19050" t="0" r="3175" b="0"/>
            <wp:docPr id="1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4</w:t>
        </w:r>
      </w:fldSimple>
    </w:p>
    <w:p w:rsidR="00A11BDE" w:rsidRPr="00EA622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 xml:space="preserve">Затем, для вычисления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A6220">
        <w:rPr>
          <w:rFonts w:ascii="Times New Roman" w:hAnsi="Times New Roman" w:cs="Times New Roman"/>
          <w:sz w:val="24"/>
          <w:szCs w:val="24"/>
        </w:rPr>
        <w:t xml:space="preserve">,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A6220">
        <w:rPr>
          <w:rFonts w:ascii="Times New Roman" w:hAnsi="Times New Roman" w:cs="Times New Roman"/>
          <w:sz w:val="24"/>
          <w:szCs w:val="24"/>
        </w:rPr>
        <w:t xml:space="preserve">,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EA6220">
        <w:rPr>
          <w:rFonts w:ascii="Times New Roman" w:hAnsi="Times New Roman" w:cs="Times New Roman"/>
          <w:sz w:val="24"/>
          <w:szCs w:val="24"/>
        </w:rPr>
        <w:t xml:space="preserve"> составляем матрицу и решаем ее с помощью мето</w:t>
      </w:r>
      <w:r w:rsidR="00F67BE3">
        <w:rPr>
          <w:rFonts w:ascii="Times New Roman" w:hAnsi="Times New Roman" w:cs="Times New Roman"/>
          <w:sz w:val="24"/>
          <w:szCs w:val="24"/>
        </w:rPr>
        <w:t>да обратной матрицы (=МОБР(…))</w:t>
      </w:r>
      <w:r w:rsidR="00F67BE3" w:rsidRPr="00F67BE3">
        <w:rPr>
          <w:rFonts w:ascii="Times New Roman" w:hAnsi="Times New Roman" w:cs="Times New Roman"/>
          <w:sz w:val="24"/>
          <w:szCs w:val="24"/>
        </w:rPr>
        <w:t>(рис. 5.</w:t>
      </w:r>
      <w:r w:rsidR="00F67BE3">
        <w:rPr>
          <w:rFonts w:ascii="Times New Roman" w:hAnsi="Times New Roman" w:cs="Times New Roman"/>
          <w:sz w:val="24"/>
          <w:szCs w:val="24"/>
        </w:rPr>
        <w:t>5</w:t>
      </w:r>
      <w:r w:rsidR="00F67BE3"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 w:rsidRPr="00EA6220">
        <w:rPr>
          <w:noProof/>
          <w:lang w:eastAsia="ru-RU"/>
        </w:rPr>
        <w:drawing>
          <wp:inline distT="0" distB="0" distL="0" distR="0">
            <wp:extent cx="3895725" cy="1695450"/>
            <wp:effectExtent l="19050" t="0" r="9525" b="0"/>
            <wp:docPr id="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EA6220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5</w:t>
        </w:r>
      </w:fldSimple>
    </w:p>
    <w:p w:rsidR="00A11BDE" w:rsidRPr="00EA622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В режиме ото</w:t>
      </w:r>
      <w:r w:rsidR="00F67BE3">
        <w:rPr>
          <w:rFonts w:ascii="Times New Roman" w:hAnsi="Times New Roman" w:cs="Times New Roman"/>
          <w:sz w:val="24"/>
          <w:szCs w:val="24"/>
        </w:rPr>
        <w:t>бражения формул</w:t>
      </w:r>
      <w:r w:rsidR="00F67BE3" w:rsidRPr="00F67BE3">
        <w:rPr>
          <w:rFonts w:ascii="Times New Roman" w:hAnsi="Times New Roman" w:cs="Times New Roman"/>
          <w:sz w:val="24"/>
          <w:szCs w:val="24"/>
        </w:rPr>
        <w:t>(рис. 5.</w:t>
      </w:r>
      <w:r w:rsidR="00F67BE3">
        <w:rPr>
          <w:rFonts w:ascii="Times New Roman" w:hAnsi="Times New Roman" w:cs="Times New Roman"/>
          <w:sz w:val="24"/>
          <w:szCs w:val="24"/>
        </w:rPr>
        <w:t>6</w:t>
      </w:r>
      <w:r w:rsidR="00F67BE3"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 w:rsidRPr="00EA6220">
        <w:rPr>
          <w:noProof/>
          <w:lang w:eastAsia="ru-RU"/>
        </w:rPr>
        <w:drawing>
          <wp:inline distT="0" distB="0" distL="0" distR="0">
            <wp:extent cx="5940425" cy="1369141"/>
            <wp:effectExtent l="19050" t="0" r="3175" b="0"/>
            <wp:docPr id="1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9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Pr="00EA6220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6</w:t>
        </w:r>
      </w:fldSimple>
    </w:p>
    <w:p w:rsidR="00A11BDE" w:rsidRPr="00EA622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 xml:space="preserve">Получаем значения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EA6220">
        <w:rPr>
          <w:rFonts w:ascii="Times New Roman" w:hAnsi="Times New Roman" w:cs="Times New Roman"/>
          <w:sz w:val="24"/>
          <w:szCs w:val="24"/>
        </w:rPr>
        <w:t xml:space="preserve">,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EA6220">
        <w:rPr>
          <w:rFonts w:ascii="Times New Roman" w:hAnsi="Times New Roman" w:cs="Times New Roman"/>
          <w:sz w:val="24"/>
          <w:szCs w:val="24"/>
        </w:rPr>
        <w:t xml:space="preserve">,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F67BE3">
        <w:rPr>
          <w:rFonts w:ascii="Times New Roman" w:hAnsi="Times New Roman" w:cs="Times New Roman"/>
          <w:sz w:val="24"/>
          <w:szCs w:val="24"/>
        </w:rPr>
        <w:t xml:space="preserve"> </w:t>
      </w:r>
      <w:r w:rsidR="00F67BE3" w:rsidRPr="00F67BE3">
        <w:rPr>
          <w:rFonts w:ascii="Times New Roman" w:hAnsi="Times New Roman" w:cs="Times New Roman"/>
          <w:sz w:val="24"/>
          <w:szCs w:val="24"/>
        </w:rPr>
        <w:t>(рис. 5.</w:t>
      </w:r>
      <w:r w:rsidR="00F67BE3">
        <w:rPr>
          <w:rFonts w:ascii="Times New Roman" w:hAnsi="Times New Roman" w:cs="Times New Roman"/>
          <w:sz w:val="24"/>
          <w:szCs w:val="24"/>
        </w:rPr>
        <w:t>7</w:t>
      </w:r>
      <w:r w:rsidR="00F67BE3"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 w:rsidRPr="00EA6220">
        <w:rPr>
          <w:noProof/>
          <w:lang w:eastAsia="ru-RU"/>
        </w:rPr>
        <w:lastRenderedPageBreak/>
        <w:drawing>
          <wp:inline distT="0" distB="0" distL="0" distR="0">
            <wp:extent cx="1228725" cy="933450"/>
            <wp:effectExtent l="19050" t="0" r="9525" b="0"/>
            <wp:docPr id="10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  <w:rPr>
          <w:b/>
          <w:sz w:val="28"/>
          <w:szCs w:val="28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7</w:t>
        </w:r>
      </w:fldSimple>
    </w:p>
    <w:p w:rsidR="00A11BDE" w:rsidRPr="00EA6220" w:rsidRDefault="00A11BDE" w:rsidP="009A7AA6">
      <w:pPr>
        <w:pStyle w:val="afa"/>
      </w:pPr>
      <w:bookmarkStart w:id="56" w:name="_Toc410985741"/>
      <w:r w:rsidRPr="00EA6220">
        <w:t>Задания для самостоятельного решения</w:t>
      </w:r>
      <w:bookmarkEnd w:id="56"/>
    </w:p>
    <w:p w:rsidR="00A11BDE" w:rsidRPr="00EA6220" w:rsidRDefault="00A11BDE" w:rsidP="00A11BDE">
      <w:pPr>
        <w:pStyle w:val="aa"/>
        <w:numPr>
          <w:ilvl w:val="0"/>
          <w:numId w:val="17"/>
        </w:num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 xml:space="preserve">Получить линейную зависимость </w:t>
      </w:r>
      <w:r w:rsidRPr="00EA6220">
        <w:rPr>
          <w:rFonts w:ascii="Times New Roman" w:hAnsi="Times New Roman" w:cs="Times New Roman"/>
          <w:i/>
          <w:sz w:val="24"/>
          <w:szCs w:val="24"/>
          <w:lang w:val="en-US"/>
        </w:rPr>
        <w:t>y</w:t>
      </w:r>
      <w:r w:rsidRPr="00EA6220">
        <w:rPr>
          <w:rFonts w:ascii="Times New Roman" w:hAnsi="Times New Roman" w:cs="Times New Roman"/>
          <w:i/>
          <w:sz w:val="24"/>
          <w:szCs w:val="24"/>
        </w:rPr>
        <w:t>=</w:t>
      </w:r>
      <w:r w:rsidRPr="00EA6220">
        <w:rPr>
          <w:rFonts w:ascii="Times New Roman" w:hAnsi="Times New Roman" w:cs="Times New Roman"/>
          <w:i/>
          <w:sz w:val="24"/>
          <w:szCs w:val="24"/>
          <w:lang w:val="en-US"/>
        </w:rPr>
        <w:t>ax</w:t>
      </w:r>
      <w:r w:rsidRPr="00EA6220">
        <w:rPr>
          <w:rFonts w:ascii="Times New Roman" w:hAnsi="Times New Roman" w:cs="Times New Roman"/>
          <w:i/>
          <w:sz w:val="24"/>
          <w:szCs w:val="24"/>
        </w:rPr>
        <w:t>+</w:t>
      </w:r>
      <w:r w:rsidRPr="00EA6220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="005C61FD">
        <w:rPr>
          <w:rFonts w:ascii="Times New Roman" w:hAnsi="Times New Roman" w:cs="Times New Roman"/>
          <w:sz w:val="24"/>
          <w:szCs w:val="24"/>
        </w:rPr>
        <w:t xml:space="preserve"> по следующим данным (табл. 25).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25</w:t>
        </w:r>
      </w:fldSimple>
    </w:p>
    <w:tbl>
      <w:tblPr>
        <w:tblStyle w:val="ab"/>
        <w:tblW w:w="0" w:type="auto"/>
        <w:jc w:val="center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A11BDE" w:rsidRPr="00EA6220" w:rsidTr="00D15407">
        <w:trPr>
          <w:trHeight w:val="227"/>
          <w:jc w:val="center"/>
        </w:trPr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</w:tr>
      <w:tr w:rsidR="00A11BDE" w:rsidRPr="00EA6220" w:rsidTr="00D15407">
        <w:trPr>
          <w:trHeight w:val="227"/>
          <w:jc w:val="center"/>
        </w:trPr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</w:tr>
    </w:tbl>
    <w:p w:rsidR="00A11BDE" w:rsidRPr="00EA6220" w:rsidRDefault="00A11BDE" w:rsidP="00A11BDE">
      <w:pPr>
        <w:pStyle w:val="aa"/>
        <w:numPr>
          <w:ilvl w:val="0"/>
          <w:numId w:val="17"/>
        </w:num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 xml:space="preserve">Получить линейную зависимость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A6220">
        <w:rPr>
          <w:rFonts w:ascii="Times New Roman" w:hAnsi="Times New Roman" w:cs="Times New Roman"/>
          <w:sz w:val="24"/>
          <w:szCs w:val="24"/>
        </w:rPr>
        <w:t>=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aQ</w:t>
      </w:r>
      <w:r w:rsidRPr="00EA6220">
        <w:rPr>
          <w:rFonts w:ascii="Times New Roman" w:hAnsi="Times New Roman" w:cs="Times New Roman"/>
          <w:sz w:val="24"/>
          <w:szCs w:val="24"/>
        </w:rPr>
        <w:t>+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5C61FD">
        <w:rPr>
          <w:rFonts w:ascii="Times New Roman" w:hAnsi="Times New Roman" w:cs="Times New Roman"/>
          <w:sz w:val="24"/>
          <w:szCs w:val="24"/>
        </w:rPr>
        <w:t xml:space="preserve"> по данным, приведенным в табл. 26.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26</w:t>
        </w:r>
      </w:fldSimple>
    </w:p>
    <w:tbl>
      <w:tblPr>
        <w:tblStyle w:val="ab"/>
        <w:tblW w:w="0" w:type="auto"/>
        <w:jc w:val="center"/>
        <w:tblLook w:val="04A0"/>
      </w:tblPr>
      <w:tblGrid>
        <w:gridCol w:w="850"/>
        <w:gridCol w:w="850"/>
        <w:gridCol w:w="850"/>
        <w:gridCol w:w="850"/>
        <w:gridCol w:w="850"/>
        <w:gridCol w:w="850"/>
        <w:gridCol w:w="850"/>
      </w:tblGrid>
      <w:tr w:rsidR="00A11BDE" w:rsidRPr="00EA6220" w:rsidTr="00D15407">
        <w:trPr>
          <w:trHeight w:val="283"/>
          <w:jc w:val="center"/>
        </w:trPr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11BDE" w:rsidRPr="00EA6220" w:rsidTr="00D15407">
        <w:trPr>
          <w:trHeight w:val="283"/>
          <w:jc w:val="center"/>
        </w:trPr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2,7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</w:tbl>
    <w:p w:rsidR="00A11BDE" w:rsidRPr="00EA6220" w:rsidRDefault="00A11BDE" w:rsidP="00A11BDE">
      <w:pPr>
        <w:pStyle w:val="aa"/>
        <w:numPr>
          <w:ilvl w:val="0"/>
          <w:numId w:val="17"/>
        </w:num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В результате исследования зависимости между сроком эксплуатации автомобиля и расходами на его р</w:t>
      </w:r>
      <w:r w:rsidR="005C61FD">
        <w:rPr>
          <w:rFonts w:ascii="Times New Roman" w:hAnsi="Times New Roman" w:cs="Times New Roman"/>
          <w:sz w:val="24"/>
          <w:szCs w:val="24"/>
        </w:rPr>
        <w:t>емонт получены следующие данные (табл.27)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27</w:t>
        </w:r>
      </w:fldSimple>
    </w:p>
    <w:tbl>
      <w:tblPr>
        <w:tblStyle w:val="ab"/>
        <w:tblW w:w="8331" w:type="dxa"/>
        <w:jc w:val="center"/>
        <w:tblLook w:val="04A0"/>
      </w:tblPr>
      <w:tblGrid>
        <w:gridCol w:w="1531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A11BDE" w:rsidRPr="00EA6220" w:rsidTr="00D15407">
        <w:trPr>
          <w:trHeight w:val="283"/>
          <w:jc w:val="center"/>
        </w:trPr>
        <w:tc>
          <w:tcPr>
            <w:tcW w:w="1531" w:type="dxa"/>
            <w:vAlign w:val="center"/>
          </w:tcPr>
          <w:p w:rsidR="00A11BDE" w:rsidRPr="00EA6220" w:rsidRDefault="00A11BDE" w:rsidP="00D154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t, </w:t>
            </w:r>
            <w:r w:rsidRPr="00EA6220">
              <w:rPr>
                <w:rFonts w:ascii="Times New Roman" w:hAnsi="Times New Roman" w:cs="Times New Roman"/>
                <w:i/>
                <w:sz w:val="24"/>
                <w:szCs w:val="24"/>
              </w:rPr>
              <w:t>лет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1BDE" w:rsidRPr="00EA6220" w:rsidTr="00D15407">
        <w:trPr>
          <w:trHeight w:val="283"/>
          <w:jc w:val="center"/>
        </w:trPr>
        <w:tc>
          <w:tcPr>
            <w:tcW w:w="1531" w:type="dxa"/>
            <w:vAlign w:val="center"/>
          </w:tcPr>
          <w:p w:rsidR="00A11BDE" w:rsidRPr="00EA6220" w:rsidRDefault="00A11BDE" w:rsidP="00D1540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S,</w:t>
            </w:r>
            <w:r w:rsidRPr="00EA62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тыс.руб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465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590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675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</w:rPr>
              <w:t>790</w:t>
            </w:r>
          </w:p>
        </w:tc>
      </w:tr>
    </w:tbl>
    <w:p w:rsidR="00A11BDE" w:rsidRPr="00EA6220" w:rsidRDefault="00A11BDE" w:rsidP="00A11BDE">
      <w:pPr>
        <w:spacing w:before="240"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Найти:</w:t>
      </w:r>
    </w:p>
    <w:p w:rsidR="00A11BDE" w:rsidRPr="00EA622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а) линейную зависимость стоимости ремонта автомобиля от срока эксплуатации;</w:t>
      </w:r>
    </w:p>
    <w:p w:rsidR="00A11BDE" w:rsidRPr="00EA6220" w:rsidRDefault="00A11BDE" w:rsidP="00A11BDE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б) предполагаемую величину затрат на ремонт за 10-й год эксплуатации.</w:t>
      </w:r>
    </w:p>
    <w:p w:rsidR="00A11BDE" w:rsidRPr="00EA6220" w:rsidRDefault="00A11BDE" w:rsidP="00A11BDE">
      <w:pPr>
        <w:pStyle w:val="aa"/>
        <w:numPr>
          <w:ilvl w:val="0"/>
          <w:numId w:val="17"/>
        </w:numPr>
        <w:spacing w:before="24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Прибыль предприятия за некоторый период деяте</w:t>
      </w:r>
      <w:r w:rsidR="005C61FD">
        <w:rPr>
          <w:rFonts w:ascii="Times New Roman" w:hAnsi="Times New Roman" w:cs="Times New Roman"/>
          <w:sz w:val="24"/>
          <w:szCs w:val="24"/>
        </w:rPr>
        <w:t>льности по годам приведена ниже и представлена в виде табл. 28.</w:t>
      </w:r>
    </w:p>
    <w:p w:rsidR="005C61FD" w:rsidRDefault="005C61FD" w:rsidP="005C61FD">
      <w:pPr>
        <w:pStyle w:val="af8"/>
      </w:pPr>
      <w:r>
        <w:t xml:space="preserve">Таблица </w:t>
      </w:r>
      <w:fldSimple w:instr=" SEQ Таблица \* ARABIC ">
        <w:r w:rsidR="0088616D">
          <w:rPr>
            <w:noProof/>
          </w:rPr>
          <w:t>28</w:t>
        </w:r>
      </w:fldSimple>
    </w:p>
    <w:tbl>
      <w:tblPr>
        <w:tblStyle w:val="ab"/>
        <w:tblW w:w="7481" w:type="dxa"/>
        <w:jc w:val="center"/>
        <w:tblLook w:val="04A0"/>
      </w:tblPr>
      <w:tblGrid>
        <w:gridCol w:w="1531"/>
        <w:gridCol w:w="850"/>
        <w:gridCol w:w="850"/>
        <w:gridCol w:w="850"/>
        <w:gridCol w:w="850"/>
        <w:gridCol w:w="850"/>
        <w:gridCol w:w="850"/>
        <w:gridCol w:w="850"/>
      </w:tblGrid>
      <w:tr w:rsidR="00A11BDE" w:rsidRPr="00EA6220" w:rsidTr="00D15407">
        <w:trPr>
          <w:trHeight w:val="283"/>
          <w:jc w:val="center"/>
        </w:trPr>
        <w:tc>
          <w:tcPr>
            <w:tcW w:w="1531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Год </w:t>
            </w:r>
            <w:r w:rsidRPr="00EA62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t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A11BDE" w:rsidRPr="00EA6220" w:rsidTr="00D15407">
        <w:trPr>
          <w:trHeight w:val="283"/>
          <w:jc w:val="center"/>
        </w:trPr>
        <w:tc>
          <w:tcPr>
            <w:tcW w:w="1531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i/>
                <w:sz w:val="24"/>
                <w:szCs w:val="24"/>
              </w:rPr>
              <w:t>Прибыль</w:t>
            </w:r>
            <w:r w:rsidRPr="00EA6220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π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64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67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69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71</w:t>
            </w:r>
          </w:p>
        </w:tc>
        <w:tc>
          <w:tcPr>
            <w:tcW w:w="850" w:type="dxa"/>
            <w:vAlign w:val="center"/>
          </w:tcPr>
          <w:p w:rsidR="00A11BDE" w:rsidRPr="00EA6220" w:rsidRDefault="00A11BDE" w:rsidP="00D154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A62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72</w:t>
            </w:r>
          </w:p>
        </w:tc>
      </w:tr>
    </w:tbl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Требуется: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а) составить квадратичную зависимость прибыли по годам деятельности предприятия;</w:t>
      </w:r>
    </w:p>
    <w:p w:rsidR="00A11BDE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б) определить ожидаемую прибыль для 8-го года деятельности.</w:t>
      </w:r>
    </w:p>
    <w:p w:rsidR="00A11BDE" w:rsidRDefault="00A11BDE" w:rsidP="00A11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1BDE" w:rsidRPr="00EA6220" w:rsidRDefault="00A11BDE" w:rsidP="00CB008C">
      <w:pPr>
        <w:pStyle w:val="2"/>
        <w:numPr>
          <w:ilvl w:val="0"/>
          <w:numId w:val="19"/>
        </w:numPr>
        <w:spacing w:line="24" w:lineRule="atLeast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57" w:name="_Toc392428041"/>
      <w:bookmarkStart w:id="58" w:name="_Toc410985742"/>
      <w:r w:rsidRPr="00EA6220">
        <w:rPr>
          <w:rFonts w:ascii="Times New Roman" w:hAnsi="Times New Roman" w:cs="Times New Roman"/>
          <w:color w:val="auto"/>
          <w:sz w:val="24"/>
          <w:szCs w:val="24"/>
        </w:rPr>
        <w:lastRenderedPageBreak/>
        <w:t>Решение систем линейных (нелинейных) уравнений</w:t>
      </w:r>
      <w:bookmarkEnd w:id="57"/>
      <w:bookmarkEnd w:id="58"/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6220">
        <w:rPr>
          <w:rFonts w:ascii="Times New Roman" w:hAnsi="Times New Roman" w:cs="Times New Roman"/>
          <w:b/>
          <w:sz w:val="24"/>
          <w:szCs w:val="24"/>
        </w:rPr>
        <w:t>Задача 1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b/>
          <w:sz w:val="24"/>
          <w:szCs w:val="24"/>
        </w:rPr>
        <w:t>Задание: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6220">
        <w:rPr>
          <w:rFonts w:ascii="Times New Roman" w:hAnsi="Times New Roman" w:cs="Times New Roman"/>
          <w:sz w:val="24"/>
          <w:szCs w:val="24"/>
        </w:rPr>
        <w:t>Найти решение системы линейных уравнений методом обратной матрицы. Записать систему линейных уравнений в «классическом виде». Ввести матрицу коэффициентов при неизвестных и правые части. Решить систему линейных уравнений методом «обратной матрицы».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6220">
        <w:rPr>
          <w:rFonts w:ascii="Times New Roman" w:hAnsi="Times New Roman" w:cs="Times New Roman"/>
          <w:sz w:val="24"/>
          <w:szCs w:val="24"/>
        </w:rPr>
        <w:t>Дана система линейных уравнений:</w:t>
      </w:r>
    </w:p>
    <w:p w:rsidR="00A11BDE" w:rsidRPr="00EA6220" w:rsidRDefault="001D7846" w:rsidP="00A11BDE">
      <w:pPr>
        <w:spacing w:after="0" w:line="24" w:lineRule="atLeast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d>
            <m:dPr>
              <m:begChr m:val="{"/>
              <m:endChr m:val="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5x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0.5x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=7,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4x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8x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=19,</m:t>
                  </m:r>
                </m:e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0.3x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15x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+7x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=25.</m:t>
                  </m:r>
                </m:e>
              </m:eqArr>
            </m:e>
          </m:d>
        </m:oMath>
      </m:oMathPara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6220">
        <w:rPr>
          <w:rFonts w:ascii="Times New Roman" w:eastAsiaTheme="minorEastAsia" w:hAnsi="Times New Roman" w:cs="Times New Roman"/>
          <w:sz w:val="24"/>
          <w:szCs w:val="24"/>
        </w:rPr>
        <w:t>Записать матрицу коэффициентов системы уравнений ( размерность 3×3), и матрицу правых частей ( размерность 4×1). Отсутствующие коэффициенты при неизвестных равны нулю.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6220">
        <w:rPr>
          <w:rFonts w:ascii="Times New Roman" w:eastAsiaTheme="minorEastAsia" w:hAnsi="Times New Roman" w:cs="Times New Roman"/>
          <w:sz w:val="24"/>
          <w:szCs w:val="24"/>
        </w:rPr>
        <w:t>При помощи функции МОБР вычислить матрицу, обратную матрице коэффициентов уравнений.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6220">
        <w:rPr>
          <w:rFonts w:ascii="Times New Roman" w:eastAsiaTheme="minorEastAsia" w:hAnsi="Times New Roman" w:cs="Times New Roman"/>
          <w:sz w:val="24"/>
          <w:szCs w:val="24"/>
        </w:rPr>
        <w:t>При помощи функции МУМНОЖ выполняется умножение обратной матрицы на матрицу правых частей системы уравнений. Результат операции – матрица размерностью 3×1 является решением системы линейных уравнений</w:t>
      </w:r>
      <w:r w:rsidR="00F67BE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67BE3" w:rsidRPr="00F67BE3">
        <w:rPr>
          <w:rFonts w:ascii="Times New Roman" w:eastAsiaTheme="minorEastAsia" w:hAnsi="Times New Roman" w:cs="Times New Roman"/>
          <w:sz w:val="24"/>
          <w:szCs w:val="24"/>
        </w:rPr>
        <w:t>(рис. 5.</w:t>
      </w:r>
      <w:r w:rsidR="00F67BE3">
        <w:rPr>
          <w:rFonts w:ascii="Times New Roman" w:eastAsiaTheme="minorEastAsia" w:hAnsi="Times New Roman" w:cs="Times New Roman"/>
          <w:sz w:val="24"/>
          <w:szCs w:val="24"/>
        </w:rPr>
        <w:t>8</w:t>
      </w:r>
      <w:r w:rsidR="00F67BE3" w:rsidRPr="00F67BE3">
        <w:rPr>
          <w:rFonts w:ascii="Times New Roman" w:eastAsiaTheme="minorEastAsia" w:hAnsi="Times New Roman" w:cs="Times New Roman"/>
          <w:sz w:val="24"/>
          <w:szCs w:val="24"/>
        </w:rPr>
        <w:t>)</w:t>
      </w:r>
      <w:r w:rsidRPr="00EA6220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drawing>
          <wp:inline distT="0" distB="0" distL="0" distR="0">
            <wp:extent cx="5228269" cy="2286000"/>
            <wp:effectExtent l="19050" t="0" r="0" b="0"/>
            <wp:docPr id="110" name="Рисунок 12" descr="ма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5408" cy="22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8</w:t>
        </w:r>
      </w:fldSimple>
    </w:p>
    <w:p w:rsidR="00A11BDE" w:rsidRPr="00EA6220" w:rsidRDefault="00A11BDE" w:rsidP="00A11BDE">
      <w:pPr>
        <w:spacing w:after="0" w:line="24" w:lineRule="atLeast"/>
        <w:ind w:firstLine="567"/>
        <w:rPr>
          <w:rFonts w:ascii="Times New Roman" w:eastAsiaTheme="minorEastAsia" w:hAnsi="Times New Roman" w:cs="Times New Roman"/>
          <w:sz w:val="24"/>
          <w:szCs w:val="24"/>
        </w:rPr>
      </w:pPr>
      <w:r w:rsidRPr="00EA6220">
        <w:rPr>
          <w:rFonts w:ascii="Times New Roman" w:eastAsiaTheme="minorEastAsia" w:hAnsi="Times New Roman" w:cs="Times New Roman"/>
          <w:sz w:val="24"/>
          <w:szCs w:val="24"/>
        </w:rPr>
        <w:t>Фрагмент таблицы в режиме отображения формул</w:t>
      </w:r>
      <w:r w:rsidR="00F67BE3" w:rsidRPr="00F67BE3">
        <w:rPr>
          <w:rFonts w:ascii="Times New Roman" w:eastAsiaTheme="minorEastAsia" w:hAnsi="Times New Roman" w:cs="Times New Roman"/>
          <w:sz w:val="24"/>
          <w:szCs w:val="24"/>
        </w:rPr>
        <w:t>(рис. 5.</w:t>
      </w:r>
      <w:r w:rsidR="00F67BE3">
        <w:rPr>
          <w:rFonts w:ascii="Times New Roman" w:eastAsiaTheme="minorEastAsia" w:hAnsi="Times New Roman" w:cs="Times New Roman"/>
          <w:sz w:val="24"/>
          <w:szCs w:val="24"/>
        </w:rPr>
        <w:t>9</w:t>
      </w:r>
      <w:r w:rsidR="00F67BE3" w:rsidRPr="00F67BE3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drawing>
          <wp:inline distT="0" distB="0" distL="0" distR="0">
            <wp:extent cx="5667375" cy="1850075"/>
            <wp:effectExtent l="19050" t="0" r="9525" b="0"/>
            <wp:docPr id="111" name="Рисунок 14" descr="матр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тр2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343" cy="18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9</w:t>
        </w:r>
      </w:fldSimple>
    </w:p>
    <w:p w:rsidR="00A11BDE" w:rsidRPr="00EA6220" w:rsidRDefault="00A11BDE" w:rsidP="00A11BDE">
      <w:pPr>
        <w:spacing w:before="240" w:after="0" w:line="24" w:lineRule="atLeast"/>
        <w:ind w:firstLine="567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EA6220">
        <w:rPr>
          <w:rFonts w:ascii="Times New Roman" w:eastAsiaTheme="minorEastAsia" w:hAnsi="Times New Roman" w:cs="Times New Roman"/>
          <w:b/>
          <w:sz w:val="24"/>
          <w:szCs w:val="24"/>
        </w:rPr>
        <w:t>Задача 2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6220">
        <w:rPr>
          <w:rFonts w:ascii="Times New Roman" w:eastAsiaTheme="minorEastAsia" w:hAnsi="Times New Roman" w:cs="Times New Roman"/>
          <w:b/>
          <w:sz w:val="24"/>
          <w:szCs w:val="24"/>
        </w:rPr>
        <w:t>Задание:</w:t>
      </w:r>
      <w:r>
        <w:rPr>
          <w:rFonts w:ascii="Times New Roman" w:eastAsiaTheme="minorEastAsia" w:hAnsi="Times New Roman" w:cs="Times New Roman"/>
          <w:i/>
          <w:sz w:val="24"/>
          <w:szCs w:val="24"/>
        </w:rPr>
        <w:t xml:space="preserve"> </w:t>
      </w:r>
      <w:r w:rsidRPr="00EA6220">
        <w:rPr>
          <w:rFonts w:ascii="Times New Roman" w:eastAsiaTheme="minorEastAsia" w:hAnsi="Times New Roman" w:cs="Times New Roman"/>
          <w:sz w:val="24"/>
          <w:szCs w:val="24"/>
        </w:rPr>
        <w:t>Найти один из корней нелинейного уравнения: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6220">
        <w:rPr>
          <w:rFonts w:ascii="Times New Roman" w:eastAsiaTheme="minorEastAsia" w:hAnsi="Times New Roman" w:cs="Times New Roman"/>
          <w:sz w:val="24"/>
          <w:szCs w:val="24"/>
        </w:rPr>
        <w:t>8</w:t>
      </w:r>
      <w:r w:rsidRPr="00EA622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A622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3</w:t>
      </w:r>
      <w:r w:rsidRPr="00EA6220">
        <w:rPr>
          <w:rFonts w:ascii="Times New Roman" w:eastAsiaTheme="minorEastAsia" w:hAnsi="Times New Roman" w:cs="Times New Roman"/>
          <w:sz w:val="24"/>
          <w:szCs w:val="24"/>
        </w:rPr>
        <w:t>+0,4</w:t>
      </w:r>
      <w:r w:rsidRPr="00EA622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A6220">
        <w:rPr>
          <w:rFonts w:ascii="Times New Roman" w:eastAsiaTheme="minorEastAsia" w:hAnsi="Times New Roman" w:cs="Times New Roman"/>
          <w:sz w:val="24"/>
          <w:szCs w:val="24"/>
        </w:rPr>
        <w:t>-1+4/(</w:t>
      </w:r>
      <w:r w:rsidRPr="00EA6220"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 w:rsidRPr="00EA6220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2</w:t>
      </w:r>
      <w:r w:rsidRPr="00EA6220">
        <w:rPr>
          <w:rFonts w:ascii="Times New Roman" w:eastAsiaTheme="minorEastAsia" w:hAnsi="Times New Roman" w:cs="Times New Roman"/>
          <w:sz w:val="24"/>
          <w:szCs w:val="24"/>
        </w:rPr>
        <w:t>+2)=0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A6220">
        <w:rPr>
          <w:rFonts w:ascii="Times New Roman" w:eastAsiaTheme="minorEastAsia" w:hAnsi="Times New Roman" w:cs="Times New Roman"/>
          <w:sz w:val="24"/>
          <w:szCs w:val="24"/>
        </w:rPr>
        <w:t>Порядок действий: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lastRenderedPageBreak/>
        <w:t xml:space="preserve">Определить корни графическим методом, для этого построить график функции </w:t>
      </w:r>
      <w:r w:rsidRPr="00EA6220">
        <w:rPr>
          <w:rFonts w:ascii="Times New Roman" w:hAnsi="Times New Roman" w:cs="Times New Roman"/>
          <w:b/>
          <w:sz w:val="24"/>
          <w:szCs w:val="24"/>
          <w:lang w:val="en-US"/>
        </w:rPr>
        <w:t>Y</w:t>
      </w:r>
      <w:r w:rsidRPr="00EA6220">
        <w:rPr>
          <w:rFonts w:ascii="Times New Roman" w:hAnsi="Times New Roman" w:cs="Times New Roman"/>
          <w:b/>
          <w:sz w:val="24"/>
          <w:szCs w:val="24"/>
        </w:rPr>
        <w:t>=8</w:t>
      </w:r>
      <w:r w:rsidRPr="00EA6220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EA6220">
        <w:rPr>
          <w:rFonts w:ascii="Times New Roman" w:hAnsi="Times New Roman" w:cs="Times New Roman"/>
          <w:b/>
          <w:sz w:val="24"/>
          <w:szCs w:val="24"/>
          <w:vertAlign w:val="superscript"/>
        </w:rPr>
        <w:t>3</w:t>
      </w:r>
      <w:r w:rsidRPr="00EA6220">
        <w:rPr>
          <w:rFonts w:ascii="Times New Roman" w:hAnsi="Times New Roman" w:cs="Times New Roman"/>
          <w:b/>
          <w:sz w:val="24"/>
          <w:szCs w:val="24"/>
        </w:rPr>
        <w:t>+0,4</w:t>
      </w:r>
      <w:r w:rsidRPr="00EA6220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EA6220">
        <w:rPr>
          <w:rFonts w:ascii="Times New Roman" w:hAnsi="Times New Roman" w:cs="Times New Roman"/>
          <w:b/>
          <w:sz w:val="24"/>
          <w:szCs w:val="24"/>
        </w:rPr>
        <w:t>-1+4/(</w:t>
      </w:r>
      <w:r w:rsidRPr="00EA6220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Pr="00EA6220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EA6220">
        <w:rPr>
          <w:rFonts w:ascii="Times New Roman" w:hAnsi="Times New Roman" w:cs="Times New Roman"/>
          <w:b/>
          <w:sz w:val="24"/>
          <w:szCs w:val="24"/>
        </w:rPr>
        <w:t xml:space="preserve">+2)=0 </w:t>
      </w:r>
      <w:r w:rsidRPr="00EA6220">
        <w:rPr>
          <w:rFonts w:ascii="Times New Roman" w:hAnsi="Times New Roman" w:cs="Times New Roman"/>
          <w:sz w:val="24"/>
          <w:szCs w:val="24"/>
        </w:rPr>
        <w:t>и найти</w:t>
      </w:r>
      <w:r w:rsidRPr="00EA62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6220">
        <w:rPr>
          <w:rFonts w:ascii="Times New Roman" w:hAnsi="Times New Roman" w:cs="Times New Roman"/>
          <w:sz w:val="24"/>
          <w:szCs w:val="24"/>
        </w:rPr>
        <w:t>хотя бы одно пересечение графика с осью Х. Отрезок, на котором график функции пересекает ось Х, является базовым для дальнейшего уточнения корня.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Для уточнения значения корня использованы средства «Подбор параметра» и «Поиск решения». В обоих случаях в качестве начального значения Х выбираем левую границу отрезка, на котором есть корень.</w:t>
      </w:r>
    </w:p>
    <w:p w:rsidR="00A11BDE" w:rsidRPr="00EA6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A6220">
        <w:rPr>
          <w:rFonts w:ascii="Times New Roman" w:hAnsi="Times New Roman" w:cs="Times New Roman"/>
          <w:sz w:val="24"/>
          <w:szCs w:val="24"/>
        </w:rPr>
        <w:t xml:space="preserve">Для уточнения корня используем средства «Подбор параметра» и «Поиск решения». В обоих случаях значение корня  </w:t>
      </w:r>
      <w:r w:rsidRPr="00EA6220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EA6220">
        <w:rPr>
          <w:rFonts w:ascii="Times New Roman" w:hAnsi="Times New Roman" w:cs="Times New Roman"/>
          <w:sz w:val="24"/>
          <w:szCs w:val="24"/>
        </w:rPr>
        <w:t>=-0.434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1BDE" w:rsidRPr="00EA6220" w:rsidRDefault="00F67BE3" w:rsidP="00A11BDE">
      <w:pPr>
        <w:spacing w:after="0" w:line="24" w:lineRule="atLeast"/>
        <w:ind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Таблица </w:t>
      </w:r>
      <w:r w:rsidRPr="00F67BE3">
        <w:rPr>
          <w:rFonts w:ascii="Times New Roman" w:hAnsi="Times New Roman" w:cs="Times New Roman"/>
          <w:sz w:val="24"/>
          <w:szCs w:val="24"/>
        </w:rPr>
        <w:t>(рис. 5.10).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drawing>
          <wp:inline distT="0" distB="0" distL="0" distR="0">
            <wp:extent cx="1483746" cy="5291592"/>
            <wp:effectExtent l="19050" t="0" r="2154" b="0"/>
            <wp:docPr id="112" name="Рисунок 15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2064" cy="5321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10</w:t>
        </w:r>
      </w:fldSimple>
    </w:p>
    <w:p w:rsidR="00A11BDE" w:rsidRPr="00EA6220" w:rsidRDefault="00A11BDE" w:rsidP="00A11BDE">
      <w:pPr>
        <w:spacing w:after="0" w:line="24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t>Фрагмент табл</w:t>
      </w:r>
      <w:r w:rsidR="00F67BE3">
        <w:rPr>
          <w:rFonts w:ascii="Times New Roman" w:hAnsi="Times New Roman" w:cs="Times New Roman"/>
          <w:sz w:val="24"/>
          <w:szCs w:val="24"/>
        </w:rPr>
        <w:t xml:space="preserve">ицы в режиме отображения формул </w:t>
      </w:r>
      <w:r w:rsidR="00F67BE3" w:rsidRPr="00F67BE3">
        <w:rPr>
          <w:rFonts w:ascii="Times New Roman" w:hAnsi="Times New Roman" w:cs="Times New Roman"/>
          <w:sz w:val="24"/>
          <w:szCs w:val="24"/>
        </w:rPr>
        <w:t>(рис. 5.1</w:t>
      </w:r>
      <w:r w:rsidR="00F67BE3">
        <w:rPr>
          <w:rFonts w:ascii="Times New Roman" w:hAnsi="Times New Roman" w:cs="Times New Roman"/>
          <w:sz w:val="24"/>
          <w:szCs w:val="24"/>
        </w:rPr>
        <w:t>1</w:t>
      </w:r>
      <w:r w:rsidR="00F67BE3"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lastRenderedPageBreak/>
        <w:drawing>
          <wp:inline distT="0" distB="0" distL="0" distR="0">
            <wp:extent cx="2649722" cy="6528391"/>
            <wp:effectExtent l="19050" t="0" r="0" b="0"/>
            <wp:docPr id="121" name="Рисунок 1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0" cstate="print"/>
                    <a:srcRect r="51930"/>
                    <a:stretch>
                      <a:fillRect/>
                    </a:stretch>
                  </pic:blipFill>
                  <pic:spPr>
                    <a:xfrm>
                      <a:off x="0" y="0"/>
                      <a:ext cx="2649722" cy="652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  <w:rPr>
          <w:i/>
        </w:rPr>
      </w:pPr>
      <w:r>
        <w:t xml:space="preserve">Рис. 5. </w:t>
      </w:r>
      <w:fldSimple w:instr=" SEQ Рис._5. \* ARABIC ">
        <w:r w:rsidR="0088616D">
          <w:rPr>
            <w:noProof/>
          </w:rPr>
          <w:t>11</w:t>
        </w:r>
      </w:fldSimple>
    </w:p>
    <w:p w:rsidR="00A11BDE" w:rsidRPr="00EA6220" w:rsidRDefault="00F67BE3" w:rsidP="00A11BDE">
      <w:pPr>
        <w:spacing w:after="0" w:line="24" w:lineRule="atLeas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График составной функции </w:t>
      </w:r>
      <w:r w:rsidRPr="00F67BE3">
        <w:rPr>
          <w:rFonts w:ascii="Times New Roman" w:hAnsi="Times New Roman" w:cs="Times New Roman"/>
          <w:sz w:val="24"/>
          <w:szCs w:val="24"/>
        </w:rPr>
        <w:t>(рис. 5.1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drawing>
          <wp:inline distT="0" distB="0" distL="0" distR="0">
            <wp:extent cx="4867275" cy="1732032"/>
            <wp:effectExtent l="19050" t="0" r="9525" b="0"/>
            <wp:docPr id="124" name="Рисунок 17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5253" cy="173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12</w:t>
        </w:r>
      </w:fldSimple>
    </w:p>
    <w:p w:rsidR="00A11BDE" w:rsidRPr="00EA6220" w:rsidRDefault="00A11BDE" w:rsidP="00A11BDE">
      <w:pPr>
        <w:spacing w:after="0" w:line="24" w:lineRule="atLeast"/>
        <w:ind w:firstLine="567"/>
        <w:rPr>
          <w:rFonts w:ascii="Times New Roman" w:hAnsi="Times New Roman" w:cs="Times New Roman"/>
          <w:sz w:val="24"/>
          <w:szCs w:val="24"/>
        </w:rPr>
      </w:pPr>
      <w:r w:rsidRPr="00EA6220"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="00F67BE3">
        <w:rPr>
          <w:rFonts w:ascii="Times New Roman" w:hAnsi="Times New Roman" w:cs="Times New Roman"/>
          <w:sz w:val="24"/>
          <w:szCs w:val="24"/>
        </w:rPr>
        <w:t xml:space="preserve">стройка окна «Подбор параметра» </w:t>
      </w:r>
      <w:r w:rsidR="00F67BE3" w:rsidRPr="00F67BE3">
        <w:rPr>
          <w:rFonts w:ascii="Times New Roman" w:hAnsi="Times New Roman" w:cs="Times New Roman"/>
          <w:sz w:val="24"/>
          <w:szCs w:val="24"/>
        </w:rPr>
        <w:t>(рис. 5.1</w:t>
      </w:r>
      <w:r w:rsidR="00F67BE3">
        <w:rPr>
          <w:rFonts w:ascii="Times New Roman" w:hAnsi="Times New Roman" w:cs="Times New Roman"/>
          <w:sz w:val="24"/>
          <w:szCs w:val="24"/>
        </w:rPr>
        <w:t>3</w:t>
      </w:r>
      <w:r w:rsidR="00F67BE3"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drawing>
          <wp:inline distT="0" distB="0" distL="0" distR="0">
            <wp:extent cx="5930987" cy="3912781"/>
            <wp:effectExtent l="19050" t="0" r="0" b="0"/>
            <wp:docPr id="143" name="Рисунок 18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1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663D8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13</w:t>
        </w:r>
      </w:fldSimple>
    </w:p>
    <w:p w:rsidR="00A11BDE" w:rsidRPr="00EA6220" w:rsidRDefault="00F67BE3" w:rsidP="00A11BDE">
      <w:pPr>
        <w:spacing w:after="0" w:line="24" w:lineRule="atLeast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Настройка окна «Поиск решения»</w:t>
      </w:r>
      <w:r w:rsidRPr="00F67BE3">
        <w:rPr>
          <w:rFonts w:ascii="Times New Roman" w:hAnsi="Times New Roman" w:cs="Times New Roman"/>
          <w:sz w:val="24"/>
          <w:szCs w:val="24"/>
        </w:rPr>
        <w:t xml:space="preserve"> (рис. 5.1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F67BE3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F67BE3">
        <w:rPr>
          <w:rFonts w:ascii="Times New Roman" w:hAnsi="Times New Roman" w:cs="Times New Roman"/>
          <w:sz w:val="24"/>
          <w:szCs w:val="24"/>
        </w:rPr>
        <w:t>(рис. 5.1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67BE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pStyle w:val="12"/>
      </w:pPr>
      <w:r>
        <w:rPr>
          <w:noProof/>
          <w:lang w:eastAsia="ru-RU"/>
        </w:rPr>
        <w:drawing>
          <wp:inline distT="0" distB="0" distL="0" distR="0">
            <wp:extent cx="5855851" cy="2743200"/>
            <wp:effectExtent l="19050" t="0" r="0" b="0"/>
            <wp:docPr id="144" name="Рисунок 19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5342" cy="2752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14</w:t>
        </w:r>
      </w:fldSimple>
    </w:p>
    <w:p w:rsidR="00F67BE3" w:rsidRDefault="00A11BDE" w:rsidP="00F67BE3">
      <w:pPr>
        <w:pStyle w:val="12"/>
      </w:pPr>
      <w:r>
        <w:rPr>
          <w:noProof/>
          <w:lang w:eastAsia="ru-RU"/>
        </w:rPr>
        <w:lastRenderedPageBreak/>
        <w:drawing>
          <wp:inline distT="0" distB="0" distL="0" distR="0">
            <wp:extent cx="5863934" cy="3238500"/>
            <wp:effectExtent l="19050" t="0" r="3466" b="0"/>
            <wp:docPr id="145" name="Рисунок 2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671" cy="324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15</w:t>
        </w:r>
      </w:fldSimple>
    </w:p>
    <w:p w:rsidR="00A11BDE" w:rsidRDefault="00A11BDE" w:rsidP="00A11BDE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59" w:name="_Toc382816020"/>
      <w:r>
        <w:rPr>
          <w:rFonts w:ascii="Times New Roman" w:hAnsi="Times New Roman" w:cs="Times New Roman"/>
          <w:sz w:val="24"/>
          <w:szCs w:val="24"/>
        </w:rPr>
        <w:br w:type="page"/>
      </w:r>
    </w:p>
    <w:p w:rsidR="00A11BDE" w:rsidRPr="004E0220" w:rsidRDefault="00A11BDE" w:rsidP="00CB008C">
      <w:pPr>
        <w:pStyle w:val="2"/>
        <w:numPr>
          <w:ilvl w:val="0"/>
          <w:numId w:val="19"/>
        </w:numPr>
        <w:spacing w:line="24" w:lineRule="atLeast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bookmarkStart w:id="60" w:name="_Toc392428042"/>
      <w:bookmarkStart w:id="61" w:name="_Toc410985743"/>
      <w:r w:rsidRPr="004E0220">
        <w:rPr>
          <w:rFonts w:ascii="Times New Roman" w:hAnsi="Times New Roman" w:cs="Times New Roman"/>
          <w:color w:val="auto"/>
          <w:sz w:val="24"/>
          <w:szCs w:val="24"/>
        </w:rPr>
        <w:lastRenderedPageBreak/>
        <w:t>Задачи экономического содержания</w:t>
      </w:r>
      <w:bookmarkEnd w:id="59"/>
      <w:bookmarkEnd w:id="60"/>
      <w:bookmarkEnd w:id="61"/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Задача 1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Задание.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0220">
        <w:rPr>
          <w:rFonts w:ascii="Times New Roman" w:hAnsi="Times New Roman" w:cs="Times New Roman"/>
          <w:sz w:val="24"/>
          <w:szCs w:val="24"/>
        </w:rPr>
        <w:t>Определить, при какой годовой процентной ставке можно накопить 1 млн. рублей, если платежи вносятся ежеквартально в течение 10 лет в количестве 5000 руб. и на них начисляются сложные проценты.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Решение.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0220">
        <w:rPr>
          <w:rFonts w:ascii="Times New Roman" w:hAnsi="Times New Roman" w:cs="Times New Roman"/>
          <w:sz w:val="24"/>
          <w:szCs w:val="24"/>
        </w:rPr>
        <w:t>Для решения задачи воспользуемся функцией БС, которая возвращает будущую стоимость инвестиций на основе периодических постоянных (равных по величине сумм) платежей и постоянной процентной ставки.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Синтаксис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БС(ставка;кпер;плт;пс;тип)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ставка</w:t>
      </w:r>
      <w:r w:rsidRPr="004E0220">
        <w:rPr>
          <w:rFonts w:ascii="Times New Roman" w:hAnsi="Times New Roman" w:cs="Times New Roman"/>
          <w:sz w:val="24"/>
          <w:szCs w:val="24"/>
        </w:rPr>
        <w:t>- процентная ставка за период.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кпер</w:t>
      </w:r>
      <w:r w:rsidRPr="004E0220">
        <w:rPr>
          <w:rFonts w:ascii="Times New Roman" w:hAnsi="Times New Roman" w:cs="Times New Roman"/>
          <w:sz w:val="24"/>
          <w:szCs w:val="24"/>
        </w:rPr>
        <w:t>- это общее число периодов платежей по аннуитету.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плт</w:t>
      </w:r>
      <w:r w:rsidRPr="004E0220">
        <w:rPr>
          <w:rFonts w:ascii="Times New Roman" w:hAnsi="Times New Roman" w:cs="Times New Roman"/>
          <w:sz w:val="24"/>
          <w:szCs w:val="24"/>
        </w:rPr>
        <w:t>- это выплата, производимая в каждый период; это значение не может меняться в течение всего периода выплат. Обычно плт состоит из основного платежа и платежа по процентам, но не включает других налогов и сборов. Если аргумент опущен, должно быть указано значение аргумента пс.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пс</w:t>
      </w:r>
      <w:r w:rsidRPr="004E0220">
        <w:rPr>
          <w:rFonts w:ascii="Times New Roman" w:hAnsi="Times New Roman" w:cs="Times New Roman"/>
          <w:sz w:val="24"/>
          <w:szCs w:val="24"/>
        </w:rPr>
        <w:t>- это приведенная к текущему моменту стоимость или общая сумма, которая на текущий момент равноценна ряду будущих платежей. Если аргумент пс опущен, то он полагается равным 0. В этом случае должно быть указано значение аргумента плт.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тип</w:t>
      </w:r>
      <w:r w:rsidRPr="004E0220">
        <w:rPr>
          <w:rFonts w:ascii="Times New Roman" w:hAnsi="Times New Roman" w:cs="Times New Roman"/>
          <w:sz w:val="24"/>
          <w:szCs w:val="24"/>
        </w:rPr>
        <w:t>- число 0 или 1, обозначающее, когда должна производиться выплата. Если аргумент «тип» опущен, то он полагается равным 0.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Тип   Когда нужно платить</w:t>
      </w:r>
    </w:p>
    <w:p w:rsidR="00A11BDE" w:rsidRPr="004E0220" w:rsidRDefault="00A11BDE" w:rsidP="00A11BDE">
      <w:pPr>
        <w:pStyle w:val="aa"/>
        <w:numPr>
          <w:ilvl w:val="0"/>
          <w:numId w:val="4"/>
        </w:num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В конце периода</w:t>
      </w:r>
    </w:p>
    <w:p w:rsidR="00A11BDE" w:rsidRPr="004E0220" w:rsidRDefault="00A11BDE" w:rsidP="00A11BDE">
      <w:pPr>
        <w:pStyle w:val="aa"/>
        <w:numPr>
          <w:ilvl w:val="0"/>
          <w:numId w:val="4"/>
        </w:num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В начале периода</w:t>
      </w:r>
    </w:p>
    <w:p w:rsidR="00A11BDE" w:rsidRPr="004E0220" w:rsidRDefault="00A11BDE" w:rsidP="00A11BDE">
      <w:pPr>
        <w:spacing w:after="0" w:line="24" w:lineRule="atLeast"/>
        <w:ind w:left="13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Так как делаются ежеквартальные платежи в течение 5 лет из расчета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E0220">
        <w:rPr>
          <w:rFonts w:ascii="Times New Roman" w:hAnsi="Times New Roman" w:cs="Times New Roman"/>
          <w:sz w:val="24"/>
          <w:szCs w:val="24"/>
        </w:rPr>
        <w:t xml:space="preserve">  процентов годовых, то используем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k</w:t>
      </w:r>
      <w:r w:rsidRPr="004E0220">
        <w:rPr>
          <w:rFonts w:ascii="Times New Roman" w:hAnsi="Times New Roman" w:cs="Times New Roman"/>
          <w:sz w:val="24"/>
          <w:szCs w:val="24"/>
        </w:rPr>
        <w:t>%/12 для задания аргумента ставка и 4*5 для задания аргумента кпер. Все аргументы, означающие денежные средства, которые должны быть выплачены, представляются отрицательными числами; денежные средства, которые должны быть получены, представляются положительными числами.</w:t>
      </w:r>
    </w:p>
    <w:p w:rsidR="00A11BDE" w:rsidRPr="004E0220" w:rsidRDefault="00A11BDE" w:rsidP="00A11BDE">
      <w:pPr>
        <w:spacing w:after="0" w:line="24" w:lineRule="atLeast"/>
        <w:ind w:left="13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В условии задачи неопределенно, когда должен производиться платеж, поэтому решим задачу для случая в начале периода и для случая в конце периода.</w:t>
      </w:r>
    </w:p>
    <w:p w:rsidR="00A11BDE" w:rsidRPr="004E0220" w:rsidRDefault="00A11BDE" w:rsidP="00A11BDE">
      <w:pPr>
        <w:spacing w:after="0" w:line="24" w:lineRule="atLeast"/>
        <w:ind w:left="13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В ячейку А2 внесем любой годовой процент. Например ,10%.</w:t>
      </w:r>
    </w:p>
    <w:p w:rsidR="00A11BDE" w:rsidRPr="004E0220" w:rsidRDefault="00A11BDE" w:rsidP="00A11BDE">
      <w:pPr>
        <w:spacing w:after="0" w:line="24" w:lineRule="atLeast"/>
        <w:ind w:left="135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В ячейку А8 введем формулу </w:t>
      </w:r>
      <w:r w:rsidRPr="004E0220">
        <w:rPr>
          <w:rFonts w:ascii="Times New Roman" w:hAnsi="Times New Roman" w:cs="Times New Roman"/>
          <w:b/>
          <w:sz w:val="24"/>
          <w:szCs w:val="24"/>
        </w:rPr>
        <w:t>=БС(А2/12; А3; А4; А5; А6).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E0220">
        <w:rPr>
          <w:rFonts w:ascii="Times New Roman" w:hAnsi="Times New Roman" w:cs="Times New Roman"/>
          <w:sz w:val="24"/>
          <w:szCs w:val="24"/>
        </w:rPr>
        <w:t>Фрагмент таблицы в режиме ввода аргументов функции БС</w:t>
      </w:r>
      <w:r w:rsidR="00724D33">
        <w:rPr>
          <w:rFonts w:ascii="Times New Roman" w:hAnsi="Times New Roman" w:cs="Times New Roman"/>
          <w:sz w:val="24"/>
          <w:szCs w:val="24"/>
        </w:rPr>
        <w:t xml:space="preserve"> </w:t>
      </w:r>
      <w:r w:rsidR="00724D33" w:rsidRPr="00724D33">
        <w:rPr>
          <w:rFonts w:ascii="Times New Roman" w:hAnsi="Times New Roman" w:cs="Times New Roman"/>
          <w:sz w:val="24"/>
          <w:szCs w:val="24"/>
        </w:rPr>
        <w:t>(рис. 5.1</w:t>
      </w:r>
      <w:r w:rsidR="00724D33">
        <w:rPr>
          <w:rFonts w:ascii="Times New Roman" w:hAnsi="Times New Roman" w:cs="Times New Roman"/>
          <w:sz w:val="24"/>
          <w:szCs w:val="24"/>
        </w:rPr>
        <w:t>6</w:t>
      </w:r>
      <w:r w:rsidR="00724D33" w:rsidRPr="00724D33">
        <w:rPr>
          <w:rFonts w:ascii="Times New Roman" w:hAnsi="Times New Roman" w:cs="Times New Roman"/>
          <w:sz w:val="24"/>
          <w:szCs w:val="24"/>
        </w:rPr>
        <w:t>).</w:t>
      </w:r>
    </w:p>
    <w:p w:rsidR="00F67BE3" w:rsidRDefault="00A11BDE" w:rsidP="00F67BE3">
      <w:pPr>
        <w:keepNext/>
        <w:spacing w:after="0" w:line="24" w:lineRule="atLeast"/>
        <w:ind w:firstLine="567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3123778"/>
            <wp:effectExtent l="19050" t="0" r="0" b="0"/>
            <wp:docPr id="146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5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1754" cy="313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F67BE3" w:rsidP="00F67BE3">
      <w:pPr>
        <w:pStyle w:val="12"/>
        <w:rPr>
          <w:sz w:val="28"/>
          <w:szCs w:val="28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16</w:t>
        </w:r>
      </w:fldSimple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После чего, используя надстройку, вычислим годовой процент, для того чтобы за указанный период была накоплена сумма 1 000 000 руб</w:t>
      </w:r>
      <w:r w:rsidR="00724D33">
        <w:rPr>
          <w:rFonts w:ascii="Times New Roman" w:hAnsi="Times New Roman" w:cs="Times New Roman"/>
          <w:sz w:val="24"/>
          <w:szCs w:val="24"/>
        </w:rPr>
        <w:t xml:space="preserve"> </w:t>
      </w:r>
      <w:r w:rsidR="00724D33" w:rsidRPr="00724D33">
        <w:rPr>
          <w:rFonts w:ascii="Times New Roman" w:hAnsi="Times New Roman" w:cs="Times New Roman"/>
          <w:sz w:val="24"/>
          <w:szCs w:val="24"/>
        </w:rPr>
        <w:t>(рис. 5.1</w:t>
      </w:r>
      <w:r w:rsidR="00724D33">
        <w:rPr>
          <w:rFonts w:ascii="Times New Roman" w:hAnsi="Times New Roman" w:cs="Times New Roman"/>
          <w:sz w:val="24"/>
          <w:szCs w:val="24"/>
        </w:rPr>
        <w:t>7</w:t>
      </w:r>
      <w:r w:rsidR="00724D33" w:rsidRPr="00724D33">
        <w:rPr>
          <w:rFonts w:ascii="Times New Roman" w:hAnsi="Times New Roman" w:cs="Times New Roman"/>
          <w:sz w:val="24"/>
          <w:szCs w:val="24"/>
        </w:rPr>
        <w:t>)</w:t>
      </w:r>
      <w:r w:rsidR="00724D33">
        <w:rPr>
          <w:rFonts w:ascii="Times New Roman" w:hAnsi="Times New Roman" w:cs="Times New Roman"/>
          <w:sz w:val="24"/>
          <w:szCs w:val="24"/>
        </w:rPr>
        <w:t xml:space="preserve"> и </w:t>
      </w:r>
      <w:r w:rsidR="00724D33" w:rsidRPr="00724D33">
        <w:rPr>
          <w:rFonts w:ascii="Times New Roman" w:hAnsi="Times New Roman" w:cs="Times New Roman"/>
          <w:sz w:val="24"/>
          <w:szCs w:val="24"/>
        </w:rPr>
        <w:t>(рис. 5.1</w:t>
      </w:r>
      <w:r w:rsidR="00724D33">
        <w:rPr>
          <w:rFonts w:ascii="Times New Roman" w:hAnsi="Times New Roman" w:cs="Times New Roman"/>
          <w:sz w:val="24"/>
          <w:szCs w:val="24"/>
        </w:rPr>
        <w:t>8</w:t>
      </w:r>
      <w:r w:rsidR="00724D33" w:rsidRPr="00724D33">
        <w:rPr>
          <w:rFonts w:ascii="Times New Roman" w:hAnsi="Times New Roman" w:cs="Times New Roman"/>
          <w:sz w:val="24"/>
          <w:szCs w:val="24"/>
        </w:rPr>
        <w:t>).</w:t>
      </w:r>
    </w:p>
    <w:p w:rsidR="00724D33" w:rsidRDefault="00A11BDE" w:rsidP="00724D33">
      <w:pPr>
        <w:keepNext/>
        <w:spacing w:after="0" w:line="24" w:lineRule="atLeast"/>
        <w:ind w:firstLine="567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2179674"/>
            <wp:effectExtent l="19050" t="0" r="960" b="0"/>
            <wp:docPr id="147" name="Рисунок 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7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724D33" w:rsidP="00724D33">
      <w:pPr>
        <w:pStyle w:val="12"/>
        <w:rPr>
          <w:sz w:val="28"/>
          <w:szCs w:val="28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17</w:t>
        </w:r>
      </w:fldSimple>
    </w:p>
    <w:p w:rsidR="00724D33" w:rsidRDefault="00A11BDE" w:rsidP="00724D33">
      <w:pPr>
        <w:keepNext/>
        <w:spacing w:before="240" w:after="0" w:line="24" w:lineRule="atLeast"/>
        <w:ind w:firstLine="567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2640" cy="2020186"/>
            <wp:effectExtent l="19050" t="0" r="960" b="0"/>
            <wp:docPr id="148" name="Рисунок 1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724D33" w:rsidP="00724D33">
      <w:pPr>
        <w:pStyle w:val="12"/>
        <w:rPr>
          <w:sz w:val="28"/>
          <w:szCs w:val="28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18</w:t>
        </w:r>
      </w:fldSimple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Аналогично, рассчитываем для параметра </w:t>
      </w:r>
      <w:r w:rsidRPr="004E0220">
        <w:rPr>
          <w:rFonts w:ascii="Times New Roman" w:hAnsi="Times New Roman" w:cs="Times New Roman"/>
          <w:b/>
          <w:sz w:val="24"/>
          <w:szCs w:val="24"/>
        </w:rPr>
        <w:t>тип ()</w:t>
      </w:r>
      <w:r w:rsidR="00724D3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4D33" w:rsidRPr="00724D33">
        <w:rPr>
          <w:rFonts w:ascii="Times New Roman" w:hAnsi="Times New Roman" w:cs="Times New Roman"/>
          <w:sz w:val="24"/>
          <w:szCs w:val="24"/>
        </w:rPr>
        <w:t>(рис. 5.19).</w:t>
      </w:r>
      <w:r w:rsidRPr="00724D3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4D33" w:rsidRDefault="00A11BDE" w:rsidP="00724D33">
      <w:pPr>
        <w:keepNext/>
        <w:spacing w:after="0" w:line="24" w:lineRule="atLeast"/>
        <w:ind w:firstLine="567"/>
        <w:jc w:val="center"/>
      </w:pPr>
      <w:r w:rsidRPr="007F21E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3838575"/>
            <wp:effectExtent l="19050" t="0" r="0" b="0"/>
            <wp:docPr id="14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479" cy="38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11BDE" w:rsidRDefault="00724D33" w:rsidP="00724D33">
      <w:pPr>
        <w:pStyle w:val="12"/>
        <w:rPr>
          <w:sz w:val="28"/>
          <w:szCs w:val="28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19</w:t>
        </w:r>
      </w:fldSimple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Вывод.</w:t>
      </w:r>
      <w:r w:rsidRPr="004E0220">
        <w:rPr>
          <w:rFonts w:ascii="Times New Roman" w:hAnsi="Times New Roman" w:cs="Times New Roman"/>
          <w:sz w:val="24"/>
          <w:szCs w:val="24"/>
        </w:rPr>
        <w:t xml:space="preserve"> Годовая процентная ставка равна 81,03%, если платежи осуществляются в начале периода и 84,09%, если в конце периода.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Задание.</w:t>
      </w:r>
      <w:r w:rsidRPr="004E022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E0220">
        <w:rPr>
          <w:rFonts w:ascii="Times New Roman" w:hAnsi="Times New Roman" w:cs="Times New Roman"/>
          <w:sz w:val="24"/>
          <w:szCs w:val="24"/>
        </w:rPr>
        <w:t>а) на первом лис</w:t>
      </w:r>
      <w:r>
        <w:rPr>
          <w:rFonts w:ascii="Times New Roman" w:hAnsi="Times New Roman" w:cs="Times New Roman"/>
          <w:sz w:val="24"/>
          <w:szCs w:val="24"/>
        </w:rPr>
        <w:t>те раб. книги создайте электр. т</w:t>
      </w:r>
      <w:r w:rsidRPr="004E0220">
        <w:rPr>
          <w:rFonts w:ascii="Times New Roman" w:hAnsi="Times New Roman" w:cs="Times New Roman"/>
          <w:sz w:val="24"/>
          <w:szCs w:val="24"/>
        </w:rPr>
        <w:t>аблицу 1: «Журнал продаж фирмы «Прагма»»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4E0220">
        <w:rPr>
          <w:rFonts w:ascii="Times New Roman" w:hAnsi="Times New Roman" w:cs="Times New Roman"/>
          <w:sz w:val="24"/>
          <w:szCs w:val="24"/>
        </w:rPr>
        <w:t xml:space="preserve">) на втором листе раб.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4E0220">
        <w:rPr>
          <w:rFonts w:ascii="Times New Roman" w:hAnsi="Times New Roman" w:cs="Times New Roman"/>
          <w:sz w:val="24"/>
          <w:szCs w:val="24"/>
        </w:rPr>
        <w:t>ниги создайте таблицу 2 «Соотношение одной условной единицы к рублю»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4E0220">
        <w:rPr>
          <w:rFonts w:ascii="Times New Roman" w:hAnsi="Times New Roman" w:cs="Times New Roman"/>
          <w:sz w:val="24"/>
          <w:szCs w:val="24"/>
        </w:rPr>
        <w:t xml:space="preserve">)  в таблице 1 рассчитайте стоимость проданной партии товаров в у.е. для каждой сделки. Добавьте в таблицу столбец «стоимость проданной партии товаров с учетом оптовых скидок, у.е.», рассчитайте значение данного столбца при условии, что торговая фирма предоставляет скидку 10% оптовым покупателям при покупке более 10 шт. товара одного наименования. Используя условное форматирование, сделайте так, чтобы в случае, если стоимость проданной партии товара превышает $10000, то цвет фона стал желтым, а шрифт- полужирным. 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4E0220">
        <w:rPr>
          <w:rFonts w:ascii="Times New Roman" w:hAnsi="Times New Roman" w:cs="Times New Roman"/>
          <w:sz w:val="24"/>
          <w:szCs w:val="24"/>
        </w:rPr>
        <w:t>) на третьем листе раб. Книги создайте таблицу «Отчет», содержащий итоги по менеджерам следующей структуры 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е) по данным таблицы 1 с помощью простой фильтрации «Автофильтр» выведете на экран информацию о товарах, проданных в первую декаду месяца. В какие дни продажи составляли сумму меньше $5000 (отфильтровать). Сделать выборку товаров по цене более $300 и менее $500. 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E0220">
        <w:rPr>
          <w:rFonts w:ascii="Times New Roman" w:hAnsi="Times New Roman" w:cs="Times New Roman"/>
          <w:sz w:val="24"/>
          <w:szCs w:val="24"/>
        </w:rPr>
        <w:t xml:space="preserve">) во всех таблицах для ячеек, содержащих показатели, выраженные в денежных единицах, присвоите соответствующий числовой формат, а значение показателей округлите до одного знака после запятой. 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E0220">
        <w:rPr>
          <w:rFonts w:ascii="Times New Roman" w:hAnsi="Times New Roman" w:cs="Times New Roman"/>
          <w:sz w:val="24"/>
          <w:szCs w:val="24"/>
        </w:rPr>
        <w:t>) используйте необходимые функции и формулы для расчета показателей «Отчета».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4E0220">
        <w:rPr>
          <w:rFonts w:ascii="Times New Roman" w:hAnsi="Times New Roman" w:cs="Times New Roman"/>
          <w:sz w:val="24"/>
          <w:szCs w:val="24"/>
        </w:rPr>
        <w:t>) присвойте первому листу раб. Книги имя «Журнал», а второму «Отчет».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4E0220">
        <w:rPr>
          <w:rFonts w:ascii="Times New Roman" w:hAnsi="Times New Roman" w:cs="Times New Roman"/>
          <w:sz w:val="24"/>
          <w:szCs w:val="24"/>
        </w:rPr>
        <w:t>) оформите все таблицы с помощью Автоформата.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  <w:lang w:val="en-US"/>
        </w:rPr>
        <w:lastRenderedPageBreak/>
        <w:t>j</w:t>
      </w:r>
      <w:r w:rsidRPr="004E0220">
        <w:rPr>
          <w:rFonts w:ascii="Times New Roman" w:hAnsi="Times New Roman" w:cs="Times New Roman"/>
          <w:sz w:val="24"/>
          <w:szCs w:val="24"/>
        </w:rPr>
        <w:t>) постройте диаграмму соотношения стоимости проданных товаров с учетом оптовых скидок по каждому менеджеру, подобрав наиболее подходящие для данной задачи тип и вид диаграммы.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Дайте краткое описание формирования таблиц и построения диаграммы.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Решение.</w:t>
      </w:r>
      <w:r w:rsidRPr="004E0220">
        <w:rPr>
          <w:rFonts w:ascii="Times New Roman" w:hAnsi="Times New Roman" w:cs="Times New Roman"/>
          <w:sz w:val="24"/>
          <w:szCs w:val="24"/>
        </w:rPr>
        <w:t xml:space="preserve"> на листе 1 раб. книги введем данные таблицы 1 «Журнал продаж фирмы «Прагма»»</w:t>
      </w:r>
      <w:r w:rsidR="008250C3">
        <w:rPr>
          <w:rFonts w:ascii="Times New Roman" w:hAnsi="Times New Roman" w:cs="Times New Roman"/>
          <w:sz w:val="24"/>
          <w:szCs w:val="24"/>
        </w:rPr>
        <w:t xml:space="preserve"> (рис.5.20)</w:t>
      </w:r>
      <w:r w:rsidRPr="004E0220">
        <w:rPr>
          <w:rFonts w:ascii="Times New Roman" w:hAnsi="Times New Roman" w:cs="Times New Roman"/>
          <w:sz w:val="24"/>
          <w:szCs w:val="24"/>
        </w:rPr>
        <w:t>. Для этого выполним следующие шаги: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В ячейку А1 переведем курсор и введем заголовок «Таблица 1 «Журнал продаж фирмы «Прагма»»»;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Далее перемещаем курсор в различные ячейки таблицы ( с А3 по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E0220">
        <w:rPr>
          <w:rFonts w:ascii="Times New Roman" w:hAnsi="Times New Roman" w:cs="Times New Roman"/>
          <w:sz w:val="24"/>
          <w:szCs w:val="24"/>
        </w:rPr>
        <w:t>46) и производим ввод с клавиатуры указанных в задании данных;</w:t>
      </w:r>
    </w:p>
    <w:p w:rsidR="00A11BDE" w:rsidRDefault="00A11BDE" w:rsidP="008250C3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Для ячеек, в которые будут введены показатели колонок «Цена за ед.», «Стоимость продажи», «Стоимость продажи с учетом скидок в у.е.» и «Стоимость продажи с учетом скидок в руб.» присвоим денежный формат. Для этого промаркируем нужные столбцы и нажатием правой кнопки мыши вызовем контекстное меню, выберем строку «Формат ячейки». Во вкладке «Число» выделим денежный формат с числом знаков после запятой равной 1.</w:t>
      </w:r>
    </w:p>
    <w:p w:rsidR="008250C3" w:rsidRDefault="008250C3" w:rsidP="008250C3">
      <w:pPr>
        <w:keepNext/>
        <w:spacing w:after="0" w:line="24" w:lineRule="atLeast"/>
        <w:ind w:firstLine="567"/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11764" cy="5467350"/>
            <wp:effectExtent l="19050" t="0" r="7986" b="0"/>
            <wp:docPr id="87" name="Рисунок 8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5843" cy="547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sz w:val="24"/>
          <w:szCs w:val="24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20</w:t>
        </w:r>
      </w:fldSimple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Используя условное форматирование, сделаем так, чтобы в случае, если стоимость проданной партии товара превышает $10000, то цвет фона стал желтым, а шрифт полужирный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(рис.5.2</w:t>
      </w:r>
      <w:r w:rsidR="008250C3">
        <w:rPr>
          <w:rFonts w:ascii="Times New Roman" w:hAnsi="Times New Roman" w:cs="Times New Roman"/>
          <w:sz w:val="24"/>
          <w:szCs w:val="24"/>
        </w:rPr>
        <w:t>1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spacing w:after="0"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5180" cy="3444949"/>
            <wp:effectExtent l="19050" t="0" r="0" b="0"/>
            <wp:docPr id="153" name="Рисунок 27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20" cstate="print"/>
                    <a:srcRect t="3858"/>
                    <a:stretch>
                      <a:fillRect/>
                    </a:stretch>
                  </pic:blipFill>
                  <pic:spPr>
                    <a:xfrm>
                      <a:off x="0" y="0"/>
                      <a:ext cx="5945180" cy="344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sz w:val="24"/>
          <w:szCs w:val="24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21</w:t>
        </w:r>
      </w:fldSimple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Аналогичным образом создаем и заполняем таблицу 2 «Соотношение одной у.е. к рублю»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(рис.5.2</w:t>
      </w:r>
      <w:r w:rsidR="008250C3">
        <w:rPr>
          <w:rFonts w:ascii="Times New Roman" w:hAnsi="Times New Roman" w:cs="Times New Roman"/>
          <w:sz w:val="24"/>
          <w:szCs w:val="24"/>
        </w:rPr>
        <w:t>2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spacing w:after="0"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10026" cy="1962150"/>
            <wp:effectExtent l="19050" t="0" r="9524" b="0"/>
            <wp:docPr id="154" name="Рисунок 28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21" cstate="print"/>
                    <a:srcRect r="5605" b="14523"/>
                    <a:stretch>
                      <a:fillRect/>
                    </a:stretch>
                  </pic:blipFill>
                  <pic:spPr>
                    <a:xfrm>
                      <a:off x="0" y="0"/>
                      <a:ext cx="4010026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sz w:val="24"/>
          <w:szCs w:val="24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22</w:t>
        </w:r>
      </w:fldSimple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Чтобы переименовать Лист 1 наводим курсор мыши на этот лист и нажимаем правую кнопку мыши, после чего в дополнительном меню выбираем пункт «Переименовать» и на клавиатуре набираем «Журнал продаж». Аналогично переименовываем Лист 2 и 3.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Значения столбца «Стоимость продажи с учетом скидок, у.е.» вычисляются с помощью функции ЕСЛИ, возвращающей значение столбца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E0220">
        <w:rPr>
          <w:rFonts w:ascii="Times New Roman" w:hAnsi="Times New Roman" w:cs="Times New Roman"/>
          <w:sz w:val="24"/>
          <w:szCs w:val="24"/>
        </w:rPr>
        <w:t xml:space="preserve"> увеличенной на 10% если значение строки столбца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4E0220">
        <w:rPr>
          <w:rFonts w:ascii="Times New Roman" w:hAnsi="Times New Roman" w:cs="Times New Roman"/>
          <w:sz w:val="24"/>
          <w:szCs w:val="24"/>
        </w:rPr>
        <w:t xml:space="preserve"> более 10 и значение столбца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4E0220">
        <w:rPr>
          <w:rFonts w:ascii="Times New Roman" w:hAnsi="Times New Roman" w:cs="Times New Roman"/>
          <w:sz w:val="24"/>
          <w:szCs w:val="24"/>
        </w:rPr>
        <w:t xml:space="preserve"> в противном случае.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С помощью простой фильтрации (автофильтр) из таблицы 1 «Журнал продаж» выведем на экран информацию о товарах, проданных в первую декаду месяца</w:t>
      </w:r>
      <w:r w:rsidR="008250C3">
        <w:rPr>
          <w:rFonts w:ascii="Times New Roman" w:hAnsi="Times New Roman" w:cs="Times New Roman"/>
          <w:sz w:val="24"/>
          <w:szCs w:val="24"/>
        </w:rPr>
        <w:t xml:space="preserve"> 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(рис.5.2</w:t>
      </w:r>
      <w:r w:rsidR="008250C3">
        <w:rPr>
          <w:rFonts w:ascii="Times New Roman" w:hAnsi="Times New Roman" w:cs="Times New Roman"/>
          <w:sz w:val="24"/>
          <w:szCs w:val="24"/>
        </w:rPr>
        <w:t>3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  <w:r w:rsidRPr="004E0220">
        <w:rPr>
          <w:rFonts w:ascii="Times New Roman" w:hAnsi="Times New Roman" w:cs="Times New Roman"/>
          <w:sz w:val="24"/>
          <w:szCs w:val="24"/>
        </w:rPr>
        <w:t xml:space="preserve"> В какие дни продажи составляли сумму меньше $5000. Сделаем выборку товаров по цене более $300 и менее $500.</w:t>
      </w:r>
    </w:p>
    <w:p w:rsidR="008250C3" w:rsidRDefault="00A11BDE" w:rsidP="008250C3">
      <w:pPr>
        <w:keepNext/>
        <w:spacing w:after="0"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5052" cy="3476846"/>
            <wp:effectExtent l="19050" t="0" r="5198" b="0"/>
            <wp:docPr id="155" name="Рисунок 2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2" cstate="print"/>
                    <a:srcRect t="16242" r="30997" b="17516"/>
                    <a:stretch>
                      <a:fillRect/>
                    </a:stretch>
                  </pic:blipFill>
                  <pic:spPr>
                    <a:xfrm>
                      <a:off x="0" y="0"/>
                      <a:ext cx="5808469" cy="347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sz w:val="24"/>
          <w:szCs w:val="24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23</w:t>
        </w:r>
      </w:fldSimple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Создаем третий лист рабочей книги и на этом листе создаем структуру таблицы 3 «Отчет», согласно условиям задачи.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Для каждой строки значения столбца «Общая стоимость проданных товаров с учетом оптовых скидок, руб.» рассчитаем с помощью функции СУММЕСЛИ, вложенной в функцию ЕСЛИ которая суммирует ячейки по заданному критерию.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Аргументы функции СУММЕСЛИ: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Диапазон</w:t>
      </w:r>
      <w:r w:rsidRPr="004E0220">
        <w:rPr>
          <w:rFonts w:ascii="Times New Roman" w:hAnsi="Times New Roman" w:cs="Times New Roman"/>
          <w:sz w:val="24"/>
          <w:szCs w:val="24"/>
        </w:rPr>
        <w:t>- это интервал вычисляемых ячеек, в соответствии с условием задачи- интервал ячеек таблицы 1;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Критерий</w:t>
      </w:r>
      <w:r w:rsidRPr="004E0220">
        <w:rPr>
          <w:rFonts w:ascii="Times New Roman" w:hAnsi="Times New Roman" w:cs="Times New Roman"/>
          <w:sz w:val="24"/>
          <w:szCs w:val="24"/>
        </w:rPr>
        <w:t>- это критерий в форме числа, выражения или текста, который определяет, какая ячейка добавляется. При расчете показателя для менеджера критерием суммирования будет фамилия менеджера;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>Диапазон суммирования</w:t>
      </w:r>
      <w:r w:rsidRPr="004E0220">
        <w:rPr>
          <w:rFonts w:ascii="Times New Roman" w:hAnsi="Times New Roman" w:cs="Times New Roman"/>
          <w:sz w:val="24"/>
          <w:szCs w:val="24"/>
        </w:rPr>
        <w:t>- это фактические ячейки для суммирования. По условию задачи необходимо суммировать ячейки столбца «Менеджер по продажам».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Итак, функция СУММЕСЛИ, определяющая общую стоимость проданных товаров с учетом оптовых скидок, например, для Смирнова примет вид:</w:t>
      </w:r>
    </w:p>
    <w:p w:rsidR="00A11BDE" w:rsidRPr="004E0220" w:rsidRDefault="00A11BDE" w:rsidP="00A11BDE">
      <w:pPr>
        <w:spacing w:after="0" w:line="24" w:lineRule="atLeast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E0220">
        <w:rPr>
          <w:rFonts w:ascii="Times New Roman" w:hAnsi="Times New Roman" w:cs="Times New Roman"/>
          <w:i/>
          <w:sz w:val="24"/>
          <w:szCs w:val="24"/>
        </w:rPr>
        <w:t>=ЕСЛИ(B7="Смирнов";СУММЕСЛИ('задание 3 задача 2.1'!$B$3:$B$48; "Смирнов";'задание 3 задача 2.1'!$I$3:$I$48); ЕСЛИ(отчет!B7="Гейнц"; СУММЕСЛИ('задание 3 задача 2.1'!$B$3:$B$48; "Гейнц"; 'задание 3 задача 2.1'!$I$3:$I$48); ЕСЛИ(отчет!B7="Иванов"; СУММЕСЛИ('задание 3 задача 2.1'!$B$3:$B$48; "Иванов";'задание 3 задача 2.1'!$I$3:$I$48); ЕСЛИ(отчет!B7="Иващенко"; СУММЕСЛИ('задание 3 задача 2.1'!$B$3:$B$48; "Иващенко"; 'задание 3 задача 2.1'!$I$3:$I$48); ЕСЛИ(отчет!B7="Митяев"; СУММЕСЛИ('задание 3 задача 2.1'!$B$3:$B$48; "Митяев"; 'задание 3 задача 2.1'!$I$3:$I$48); ЕСЛИ(отчет!B7="Петрова"; СУММЕСЛИ('задание 3 задача 2.1'!$B$3:$B$48; "Петрова";'задание 3 задача 2.1'!$I$3:$I$48)))))))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Аналогично рассчитываются значения столбца для других строк</w:t>
      </w:r>
      <w:r w:rsidR="008250C3">
        <w:rPr>
          <w:rFonts w:ascii="Times New Roman" w:hAnsi="Times New Roman" w:cs="Times New Roman"/>
          <w:sz w:val="24"/>
          <w:szCs w:val="24"/>
        </w:rPr>
        <w:t xml:space="preserve"> 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(рис.5.2</w:t>
      </w:r>
      <w:r w:rsidR="008250C3">
        <w:rPr>
          <w:rFonts w:ascii="Times New Roman" w:hAnsi="Times New Roman" w:cs="Times New Roman"/>
          <w:sz w:val="24"/>
          <w:szCs w:val="24"/>
        </w:rPr>
        <w:t>4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spacing w:after="0" w:line="24" w:lineRule="atLeast"/>
        <w:ind w:firstLine="567"/>
        <w:jc w:val="center"/>
      </w:pPr>
      <w:r w:rsidRPr="004E022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49182" cy="2515256"/>
            <wp:effectExtent l="19050" t="0" r="8418" b="0"/>
            <wp:docPr id="156" name="Рисунок 30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733" cy="251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b/>
          <w:sz w:val="24"/>
          <w:szCs w:val="24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24</w:t>
        </w:r>
      </w:fldSimple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На основании таблицы 3 строим круговую диаграмму, отражающую стоимость проданных товаров с учетом оптовых скидок каждым менеджером по отношению к общей прибыли магазина</w:t>
      </w:r>
      <w:r w:rsidR="008250C3">
        <w:rPr>
          <w:rFonts w:ascii="Times New Roman" w:hAnsi="Times New Roman" w:cs="Times New Roman"/>
          <w:sz w:val="24"/>
          <w:szCs w:val="24"/>
        </w:rPr>
        <w:t xml:space="preserve"> 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(рис.5.2</w:t>
      </w:r>
      <w:r w:rsidR="008250C3">
        <w:rPr>
          <w:rFonts w:ascii="Times New Roman" w:hAnsi="Times New Roman" w:cs="Times New Roman"/>
          <w:sz w:val="24"/>
          <w:szCs w:val="24"/>
        </w:rPr>
        <w:t>5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  <w:r w:rsidRPr="004E0220">
        <w:rPr>
          <w:rFonts w:ascii="Times New Roman" w:hAnsi="Times New Roman" w:cs="Times New Roman"/>
          <w:sz w:val="24"/>
          <w:szCs w:val="24"/>
        </w:rPr>
        <w:t xml:space="preserve"> Для построения диаграммы выделяем курсором мышки, при нажатой левой клавише ячейки В2:С7 таблицы 3 → Главное меню → Вставка → Круговая ( в окне Диаграммы) → Круговая.</w:t>
      </w:r>
    </w:p>
    <w:p w:rsidR="00A11BDE" w:rsidRPr="004E0220" w:rsidRDefault="00A11BDE" w:rsidP="00A11BDE">
      <w:pPr>
        <w:spacing w:after="0"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Для настройки параметров диаграммы наводим курсор мышки на диаграмму и нажимаем правую клавишу. В появившемся меню выбираем нужные опции для настройки цветов заливки секторов, форматирования подписи данных и т.д. в итоге получаем нужную круговую диаграмму.</w:t>
      </w:r>
    </w:p>
    <w:p w:rsidR="008250C3" w:rsidRDefault="00A11BDE" w:rsidP="008250C3">
      <w:pPr>
        <w:keepNext/>
        <w:spacing w:after="0"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8693" cy="3953427"/>
            <wp:effectExtent l="19050" t="0" r="8707" b="0"/>
            <wp:docPr id="157" name="Рисунок 31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395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9AD">
        <w:t xml:space="preserve"> </w:t>
      </w:r>
    </w:p>
    <w:p w:rsidR="00A11BDE" w:rsidRPr="004E0220" w:rsidRDefault="008250C3" w:rsidP="008250C3">
      <w:pPr>
        <w:pStyle w:val="12"/>
        <w:rPr>
          <w:rStyle w:val="ad"/>
          <w:i w:val="0"/>
          <w:sz w:val="24"/>
          <w:szCs w:val="24"/>
          <w:shd w:val="clear" w:color="auto" w:fill="FFFFFF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25</w:t>
        </w:r>
      </w:fldSimple>
    </w:p>
    <w:p w:rsidR="00A11BDE" w:rsidRDefault="00A11BDE" w:rsidP="00A11BDE">
      <w:pPr>
        <w:rPr>
          <w:rStyle w:val="ad"/>
          <w:rFonts w:ascii="Times New Roman" w:eastAsiaTheme="majorEastAsia" w:hAnsi="Times New Roman" w:cs="Times New Roman"/>
          <w:b/>
          <w:bCs/>
          <w:i w:val="0"/>
          <w:sz w:val="24"/>
          <w:szCs w:val="24"/>
          <w:shd w:val="clear" w:color="auto" w:fill="FFFFFF"/>
        </w:rPr>
      </w:pPr>
      <w:r>
        <w:rPr>
          <w:rStyle w:val="ad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br w:type="page"/>
      </w:r>
    </w:p>
    <w:p w:rsidR="00A11BDE" w:rsidRPr="004E0220" w:rsidRDefault="00A11BDE" w:rsidP="00CB008C">
      <w:pPr>
        <w:pStyle w:val="2"/>
        <w:numPr>
          <w:ilvl w:val="0"/>
          <w:numId w:val="19"/>
        </w:numPr>
        <w:spacing w:line="24" w:lineRule="atLeast"/>
        <w:jc w:val="center"/>
        <w:rPr>
          <w:rStyle w:val="ad"/>
          <w:rFonts w:ascii="Times New Roman" w:hAnsi="Times New Roman" w:cs="Times New Roman"/>
          <w:i w:val="0"/>
          <w:color w:val="auto"/>
          <w:sz w:val="24"/>
          <w:szCs w:val="24"/>
          <w:shd w:val="clear" w:color="auto" w:fill="FFFFFF"/>
        </w:rPr>
      </w:pPr>
      <w:bookmarkStart w:id="62" w:name="_Toc392428043"/>
      <w:bookmarkStart w:id="63" w:name="_Toc410985744"/>
      <w:r w:rsidRPr="004E0220">
        <w:rPr>
          <w:rStyle w:val="ad"/>
          <w:rFonts w:ascii="Times New Roman" w:hAnsi="Times New Roman" w:cs="Times New Roman"/>
          <w:i w:val="0"/>
          <w:color w:val="auto"/>
          <w:sz w:val="24"/>
          <w:szCs w:val="24"/>
          <w:shd w:val="clear" w:color="auto" w:fill="FFFFFF"/>
        </w:rPr>
        <w:lastRenderedPageBreak/>
        <w:t>Использование макросов при решении задач линейной алгебры</w:t>
      </w:r>
      <w:bookmarkEnd w:id="55"/>
      <w:bookmarkEnd w:id="62"/>
      <w:bookmarkEnd w:id="63"/>
    </w:p>
    <w:p w:rsidR="00A11BDE" w:rsidRPr="004E0220" w:rsidRDefault="00A11BDE" w:rsidP="00A11BDE">
      <w:pPr>
        <w:spacing w:line="24" w:lineRule="atLeast"/>
        <w:ind w:firstLine="567"/>
        <w:jc w:val="both"/>
        <w:rPr>
          <w:rStyle w:val="ad"/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E0220">
        <w:rPr>
          <w:rStyle w:val="ad"/>
          <w:rFonts w:ascii="Times New Roman" w:hAnsi="Times New Roman" w:cs="Times New Roman"/>
          <w:bCs/>
          <w:sz w:val="24"/>
          <w:szCs w:val="24"/>
          <w:shd w:val="clear" w:color="auto" w:fill="FFFFFF"/>
        </w:rPr>
        <w:t>Макрос</w:t>
      </w:r>
      <w:r w:rsidRPr="004E0220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4E0220">
        <w:rPr>
          <w:rStyle w:val="ad"/>
          <w:rFonts w:ascii="Times New Roman" w:hAnsi="Times New Roman" w:cs="Times New Roman"/>
          <w:sz w:val="24"/>
          <w:szCs w:val="24"/>
          <w:shd w:val="clear" w:color="auto" w:fill="FFFFFF"/>
        </w:rPr>
        <w:t>— это макрокоманда, содержащая последовательность действий, записанных пользователем. Запись производится с помощью встроенного в пакет Microsoft Office языка программирования —</w:t>
      </w:r>
      <w:r w:rsidRPr="004E0220">
        <w:rPr>
          <w:rStyle w:val="apple-converted-space"/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 </w:t>
      </w:r>
      <w:r w:rsidRPr="004E0220">
        <w:rPr>
          <w:rStyle w:val="ac"/>
          <w:rFonts w:ascii="Times New Roman" w:hAnsi="Times New Roman" w:cs="Times New Roman"/>
          <w:iCs/>
          <w:sz w:val="24"/>
          <w:szCs w:val="24"/>
          <w:shd w:val="clear" w:color="auto" w:fill="FFFFFF"/>
        </w:rPr>
        <w:t>Visual Basic for Application</w:t>
      </w:r>
      <w:r w:rsidRPr="004E0220">
        <w:rPr>
          <w:rStyle w:val="ad"/>
          <w:rFonts w:ascii="Times New Roman" w:hAnsi="Times New Roman" w:cs="Times New Roman"/>
          <w:b/>
          <w:sz w:val="24"/>
          <w:szCs w:val="24"/>
          <w:shd w:val="clear" w:color="auto" w:fill="FFFFFF"/>
        </w:rPr>
        <w:t>(</w:t>
      </w:r>
      <w:r w:rsidRPr="004E0220">
        <w:rPr>
          <w:rStyle w:val="ac"/>
          <w:rFonts w:ascii="Times New Roman" w:hAnsi="Times New Roman" w:cs="Times New Roman"/>
          <w:iCs/>
          <w:sz w:val="24"/>
          <w:szCs w:val="24"/>
          <w:shd w:val="clear" w:color="auto" w:fill="FFFFFF"/>
        </w:rPr>
        <w:t>VBA</w:t>
      </w:r>
      <w:r w:rsidRPr="004E0220">
        <w:rPr>
          <w:rStyle w:val="ad"/>
          <w:rFonts w:ascii="Times New Roman" w:hAnsi="Times New Roman" w:cs="Times New Roman"/>
          <w:b/>
          <w:sz w:val="24"/>
          <w:szCs w:val="24"/>
          <w:shd w:val="clear" w:color="auto" w:fill="FFFFFF"/>
        </w:rPr>
        <w:t>).</w:t>
      </w:r>
    </w:p>
    <w:p w:rsidR="00A11BDE" w:rsidRPr="004E0220" w:rsidRDefault="00A11BDE" w:rsidP="00A11BDE">
      <w:pPr>
        <w:spacing w:line="24" w:lineRule="atLeast"/>
        <w:ind w:firstLine="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чего нужны макросы: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1.Автоматизация повторяющихся действий. </w:t>
      </w: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примеру, изо дня в день вы выполняете одни и те же действия, связанные с обработкой документов, - открываете файлы, изменяете в них какой-то текст и оформление, вставляете свой логотип, после чего сохраняете и закрываете эти файлы.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И если вам однажды надоест выполнять монотонную работу, и вы пожелаете увеличить производительность труда в десятки рад, - то на помощь вам придут макросы.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 строк кода - и файлы будут сами открываться, заполняться, сохраняться и т.д. и т.п.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Всё это будет происходить очень быстро (и, возможно, даже незаметно для пользователя) - а вам для выполнения многочасовой работы достаточно будет нажать одну кнопку, и подождать несколько секунд.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2.Исключение ошибок пользователя, и облегчение работы с документами. </w:t>
      </w: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примеру, пользователь заполняет базу данных, где ему требуется вводить даты, номера телефонов, номер и серию паспорта, и т.п. данные, формат которых задан строго (например, номер паспорта должен состоять из 6 цифр). Чтобы облегчить ввод данных, и избежать вероятных ошибок при вводе, можно использовать макросы, которые будут проверять корректность ввода, и уведомлять об ошибках, не давая пользователю занести в документ неверные данные (пример такой программы).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работе с графикой макросы особенно полезны - макрос выровняет нарисованные от руки графические объекты (или вставит картинки в документ), построит графики, и изменит форматирование фигур, расставив их в нужном порядке и месте в документе.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3.Обработка информации из внешних источников, загрузка данных из интернета, рассылка писем.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Вместо того, чтобы каждый раз при работе с документом не вводить изменяющуюся информацию, можно поручить эту работу макросу.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сам получит текущий курс валюты, загрузит котировки или другие данные из интернета, и вставит эти данные в нужное место документа.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макрос сформирует и разошлёт письма вашим заказчикам, либо отправит сформированный прайс на сайт по FTP.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4.Ускорение и оптимизация расчётов в Excel. </w:t>
      </w: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известно, при больших объёмах данных на листе, некоторые встроенные возможности Excel (сложные формулы, условное форматирование) начинают тормозить работу с документом (поскольку при любом изменении на листе происходит пересчёт формул, и перерисовка экрана)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Оптимизировать формулы не всегда удаётся, да и порой чрезмерное усложнение формул также нежелательно.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помощь придут макросы Excel, которые будут выполнять обработку данных быстрее, и обновлять информацию только тогда, когда пользователю это действительно необходимо.</w:t>
      </w:r>
    </w:p>
    <w:p w:rsidR="00A11BDE" w:rsidRPr="004E0220" w:rsidRDefault="00A11BDE" w:rsidP="00A11BDE">
      <w:pPr>
        <w:shd w:val="clear" w:color="auto" w:fill="FFFFFF"/>
        <w:spacing w:after="0" w:line="24" w:lineRule="atLeas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022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рассмотрим насколько ускоряет создание макроса решение матрицы методом Крамера. Макрос подходит для тех, кто часто выполняет схожие работы с матрицами в нашем случае. Можно таким же способом создать макрос и для решения матриц методом Гаусса и для многих других методов и не только для матриц. Они все создаются одинаково, просто необходимо нажать во вкладке «Макросы» «Запись макроса» и поэтапно, обычным способом, без ошибок решать пример, затем остановить запись и пользоваться листом рабочей книги как программой для расчета определенного способа вычисления матрицы. </w:t>
      </w:r>
    </w:p>
    <w:p w:rsidR="00A11BDE" w:rsidRPr="004E0220" w:rsidRDefault="00A11BDE" w:rsidP="00A11BDE">
      <w:pPr>
        <w:spacing w:after="0" w:line="24" w:lineRule="atLeast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0220">
        <w:rPr>
          <w:rFonts w:ascii="Times New Roman" w:hAnsi="Times New Roman" w:cs="Times New Roman"/>
          <w:b/>
          <w:sz w:val="24"/>
          <w:szCs w:val="24"/>
        </w:rPr>
        <w:t xml:space="preserve">Запись макроса в </w:t>
      </w:r>
      <w:r w:rsidRPr="004E0220">
        <w:rPr>
          <w:rFonts w:ascii="Times New Roman" w:hAnsi="Times New Roman" w:cs="Times New Roman"/>
          <w:b/>
          <w:sz w:val="24"/>
          <w:szCs w:val="24"/>
          <w:lang w:val="en-US"/>
        </w:rPr>
        <w:t>MS</w:t>
      </w:r>
      <w:r w:rsidRPr="004E02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0220">
        <w:rPr>
          <w:rFonts w:ascii="Times New Roman" w:hAnsi="Times New Roman" w:cs="Times New Roman"/>
          <w:b/>
          <w:sz w:val="24"/>
          <w:szCs w:val="24"/>
          <w:lang w:val="en-US"/>
        </w:rPr>
        <w:t>Excel</w:t>
      </w:r>
      <w:r w:rsidRPr="004E0220">
        <w:rPr>
          <w:rFonts w:ascii="Times New Roman" w:hAnsi="Times New Roman" w:cs="Times New Roman"/>
          <w:b/>
          <w:sz w:val="24"/>
          <w:szCs w:val="24"/>
        </w:rPr>
        <w:t>.</w:t>
      </w:r>
    </w:p>
    <w:p w:rsidR="00A11BDE" w:rsidRPr="004E0220" w:rsidRDefault="00A11BDE" w:rsidP="00A11BDE">
      <w:p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lastRenderedPageBreak/>
        <w:t>Создаем макрос для решения матрицы методом Крамера.</w:t>
      </w:r>
    </w:p>
    <w:p w:rsidR="00A11BDE" w:rsidRPr="004E0220" w:rsidRDefault="00A11BDE" w:rsidP="00A11BDE">
      <w:pPr>
        <w:pStyle w:val="aa"/>
        <w:numPr>
          <w:ilvl w:val="0"/>
          <w:numId w:val="14"/>
        </w:num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Оформляем лист рабоче</w:t>
      </w:r>
      <w:r w:rsidR="008250C3">
        <w:rPr>
          <w:rFonts w:ascii="Times New Roman" w:hAnsi="Times New Roman" w:cs="Times New Roman"/>
          <w:sz w:val="24"/>
          <w:szCs w:val="24"/>
        </w:rPr>
        <w:t xml:space="preserve">й книги для дальнейшего решения 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(рис.5.2</w:t>
      </w:r>
      <w:r w:rsidR="008250C3">
        <w:rPr>
          <w:rFonts w:ascii="Times New Roman" w:hAnsi="Times New Roman" w:cs="Times New Roman"/>
          <w:sz w:val="24"/>
          <w:szCs w:val="24"/>
        </w:rPr>
        <w:t>6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  <w:r w:rsidRPr="004E02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50C3" w:rsidRDefault="00A11BDE" w:rsidP="008250C3">
      <w:pPr>
        <w:pStyle w:val="12"/>
      </w:pPr>
      <w:r w:rsidRPr="004E0220">
        <w:rPr>
          <w:noProof/>
          <w:lang w:eastAsia="ru-RU"/>
        </w:rPr>
        <w:drawing>
          <wp:inline distT="0" distB="0" distL="0" distR="0">
            <wp:extent cx="4724400" cy="2609909"/>
            <wp:effectExtent l="19050" t="0" r="0" b="0"/>
            <wp:docPr id="158" name="Рисунок 1" descr="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64" cy="261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</w:pPr>
      <w:r>
        <w:t xml:space="preserve">Рис. 5. </w:t>
      </w:r>
      <w:fldSimple w:instr=" SEQ Рис._5. \* ARABIC ">
        <w:r w:rsidR="0088616D">
          <w:rPr>
            <w:noProof/>
          </w:rPr>
          <w:t>26</w:t>
        </w:r>
      </w:fldSimple>
    </w:p>
    <w:p w:rsidR="00A11BDE" w:rsidRPr="004E0220" w:rsidRDefault="00A11BDE" w:rsidP="00A11BDE">
      <w:pPr>
        <w:pStyle w:val="aa"/>
        <w:numPr>
          <w:ilvl w:val="0"/>
          <w:numId w:val="14"/>
        </w:num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Заполняем таблицу «Матрица» до записи макроса, иначе данная функция автоматически сохранит данные матрицы, и мы не сможем воспользоваться составленной нами комбинацией для решения других матриц методом Крамера.</w:t>
      </w:r>
    </w:p>
    <w:p w:rsidR="00A11BDE" w:rsidRDefault="00A11BDE" w:rsidP="00A11BDE">
      <w:pPr>
        <w:spacing w:line="24" w:lineRule="atLeast"/>
        <w:ind w:firstLine="56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Для примера берем системы уравнений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+3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=9,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=3,</m:t>
                </m:r>
              </m: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+2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=2.</m:t>
                </m:r>
              </m:e>
            </m:eqArr>
          </m:e>
        </m:d>
      </m:oMath>
    </w:p>
    <w:p w:rsidR="00A11BDE" w:rsidRPr="004E0220" w:rsidRDefault="00A11BDE" w:rsidP="00A11BDE">
      <w:p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eastAsiaTheme="minorEastAsia" w:hAnsi="Times New Roman" w:cs="Times New Roman"/>
          <w:sz w:val="24"/>
          <w:szCs w:val="24"/>
        </w:rPr>
        <w:t>Заполн</w:t>
      </w:r>
      <w:r w:rsidR="008250C3">
        <w:rPr>
          <w:rFonts w:ascii="Times New Roman" w:eastAsiaTheme="minorEastAsia" w:hAnsi="Times New Roman" w:cs="Times New Roman"/>
          <w:sz w:val="24"/>
          <w:szCs w:val="24"/>
        </w:rPr>
        <w:t xml:space="preserve">яем основную матрицу </w:t>
      </w:r>
      <w:r w:rsidR="008250C3" w:rsidRPr="008250C3">
        <w:rPr>
          <w:rFonts w:ascii="Times New Roman" w:eastAsiaTheme="minorEastAsia" w:hAnsi="Times New Roman" w:cs="Times New Roman"/>
          <w:sz w:val="24"/>
          <w:szCs w:val="24"/>
        </w:rPr>
        <w:t xml:space="preserve"> (рис.5.2</w:t>
      </w:r>
      <w:r w:rsidR="008250C3">
        <w:rPr>
          <w:rFonts w:ascii="Times New Roman" w:eastAsiaTheme="minorEastAsia" w:hAnsi="Times New Roman" w:cs="Times New Roman"/>
          <w:sz w:val="24"/>
          <w:szCs w:val="24"/>
        </w:rPr>
        <w:t>7</w:t>
      </w:r>
      <w:r w:rsidR="008250C3" w:rsidRPr="008250C3">
        <w:rPr>
          <w:rFonts w:ascii="Times New Roman" w:eastAsiaTheme="minorEastAsia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spacing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38750" cy="2929332"/>
            <wp:effectExtent l="19050" t="0" r="0" b="0"/>
            <wp:docPr id="159" name="Рисунок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521" cy="2932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sz w:val="24"/>
          <w:szCs w:val="24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27</w:t>
        </w:r>
      </w:fldSimple>
    </w:p>
    <w:p w:rsidR="00A11BDE" w:rsidRPr="004E0220" w:rsidRDefault="00A11BDE" w:rsidP="00A11BDE">
      <w:pPr>
        <w:pStyle w:val="aa"/>
        <w:numPr>
          <w:ilvl w:val="0"/>
          <w:numId w:val="14"/>
        </w:num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Открываем вкладку «Вид» в ленточном меню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4E0220">
        <w:rPr>
          <w:rFonts w:ascii="Times New Roman" w:hAnsi="Times New Roman" w:cs="Times New Roman"/>
          <w:sz w:val="24"/>
          <w:szCs w:val="24"/>
        </w:rPr>
        <w:t xml:space="preserve">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4E0220">
        <w:rPr>
          <w:rFonts w:ascii="Times New Roman" w:hAnsi="Times New Roman" w:cs="Times New Roman"/>
          <w:sz w:val="24"/>
          <w:szCs w:val="24"/>
        </w:rPr>
        <w:t>, далее выбираем вкладку «Макросы» и «Запись макроса»</w:t>
      </w:r>
      <w:r w:rsidR="008250C3">
        <w:rPr>
          <w:rFonts w:ascii="Times New Roman" w:hAnsi="Times New Roman" w:cs="Times New Roman"/>
          <w:sz w:val="24"/>
          <w:szCs w:val="24"/>
        </w:rPr>
        <w:t xml:space="preserve"> </w:t>
      </w:r>
      <w:r w:rsidR="008250C3" w:rsidRPr="008250C3">
        <w:rPr>
          <w:rFonts w:ascii="Times New Roman" w:hAnsi="Times New Roman" w:cs="Times New Roman"/>
          <w:sz w:val="24"/>
          <w:szCs w:val="24"/>
        </w:rPr>
        <w:t>(рис.5.2</w:t>
      </w:r>
      <w:r w:rsidR="008250C3">
        <w:rPr>
          <w:rFonts w:ascii="Times New Roman" w:hAnsi="Times New Roman" w:cs="Times New Roman"/>
          <w:sz w:val="24"/>
          <w:szCs w:val="24"/>
        </w:rPr>
        <w:t>8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spacing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1650" cy="2884797"/>
            <wp:effectExtent l="19050" t="0" r="0" b="0"/>
            <wp:docPr id="160" name="Рисунок 3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428" cy="2887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sz w:val="24"/>
          <w:szCs w:val="24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28</w:t>
        </w:r>
      </w:fldSimple>
    </w:p>
    <w:p w:rsidR="00A11BDE" w:rsidRPr="004E0220" w:rsidRDefault="00A11BDE" w:rsidP="00A11BDE">
      <w:pPr>
        <w:pStyle w:val="aa"/>
        <w:numPr>
          <w:ilvl w:val="0"/>
          <w:numId w:val="14"/>
        </w:num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Заполняем окно «Запись макроса». Выбираем сочетание клавиш. Мы выбрали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4E0220">
        <w:rPr>
          <w:rFonts w:ascii="Times New Roman" w:hAnsi="Times New Roman" w:cs="Times New Roman"/>
          <w:sz w:val="24"/>
          <w:szCs w:val="24"/>
        </w:rPr>
        <w:t xml:space="preserve"> +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(рис.5.2</w:t>
      </w:r>
      <w:r w:rsidR="008250C3">
        <w:rPr>
          <w:rFonts w:ascii="Times New Roman" w:hAnsi="Times New Roman" w:cs="Times New Roman"/>
          <w:sz w:val="24"/>
          <w:szCs w:val="24"/>
        </w:rPr>
        <w:t>9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spacing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19700" cy="3209934"/>
            <wp:effectExtent l="19050" t="0" r="0" b="0"/>
            <wp:docPr id="161" name="Рисунок 4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20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sz w:val="24"/>
          <w:szCs w:val="24"/>
          <w:lang w:val="en-US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29</w:t>
        </w:r>
      </w:fldSimple>
    </w:p>
    <w:p w:rsidR="00A11BDE" w:rsidRPr="004E0220" w:rsidRDefault="00A11BDE" w:rsidP="00A11BDE">
      <w:pPr>
        <w:pStyle w:val="aa"/>
        <w:numPr>
          <w:ilvl w:val="0"/>
          <w:numId w:val="14"/>
        </w:num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Затем заполняем оставшиеся пустые значения ячеек в наших таблицах. Определитель вычисляем с помощью функции МОПРЕД. И в ленточном меню во вкладке «Вид» =&gt; «Макрос</w:t>
      </w:r>
      <w:r w:rsidR="008250C3">
        <w:rPr>
          <w:rFonts w:ascii="Times New Roman" w:hAnsi="Times New Roman" w:cs="Times New Roman"/>
          <w:sz w:val="24"/>
          <w:szCs w:val="24"/>
        </w:rPr>
        <w:t xml:space="preserve">ы» останавливаем запись макроса 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</w:t>
      </w:r>
      <w:r w:rsidR="008250C3">
        <w:rPr>
          <w:rFonts w:ascii="Times New Roman" w:hAnsi="Times New Roman" w:cs="Times New Roman"/>
          <w:sz w:val="24"/>
          <w:szCs w:val="24"/>
        </w:rPr>
        <w:t>3</w:t>
      </w:r>
      <w:r w:rsidR="008250C3" w:rsidRPr="008250C3">
        <w:rPr>
          <w:rFonts w:ascii="Times New Roman" w:hAnsi="Times New Roman" w:cs="Times New Roman"/>
          <w:sz w:val="24"/>
          <w:szCs w:val="24"/>
        </w:rPr>
        <w:t>0).</w:t>
      </w:r>
    </w:p>
    <w:p w:rsidR="008250C3" w:rsidRDefault="00A11BDE" w:rsidP="008250C3">
      <w:pPr>
        <w:keepNext/>
        <w:spacing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10200" cy="2449216"/>
            <wp:effectExtent l="19050" t="0" r="0" b="0"/>
            <wp:docPr id="162" name="Рисунок 5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29" cstate="print"/>
                    <a:srcRect r="748" b="22375"/>
                    <a:stretch>
                      <a:fillRect/>
                    </a:stretch>
                  </pic:blipFill>
                  <pic:spPr>
                    <a:xfrm>
                      <a:off x="0" y="0"/>
                      <a:ext cx="5419952" cy="2453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i/>
          <w:sz w:val="24"/>
          <w:szCs w:val="24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30</w:t>
        </w:r>
      </w:fldSimple>
    </w:p>
    <w:p w:rsidR="00A11BDE" w:rsidRPr="004E0220" w:rsidRDefault="00A11BDE" w:rsidP="00A11BDE">
      <w:p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Просм</w:t>
      </w:r>
      <w:r w:rsidR="008250C3">
        <w:rPr>
          <w:rFonts w:ascii="Times New Roman" w:hAnsi="Times New Roman" w:cs="Times New Roman"/>
          <w:sz w:val="24"/>
          <w:szCs w:val="24"/>
        </w:rPr>
        <w:t>отр в режиме отображения формул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(рис.5.3</w:t>
      </w:r>
      <w:r w:rsidR="008250C3">
        <w:rPr>
          <w:rFonts w:ascii="Times New Roman" w:hAnsi="Times New Roman" w:cs="Times New Roman"/>
          <w:sz w:val="24"/>
          <w:szCs w:val="24"/>
        </w:rPr>
        <w:t>1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spacing w:line="24" w:lineRule="atLeast"/>
        <w:ind w:firstLine="567"/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08960"/>
            <wp:effectExtent l="19050" t="0" r="3175" b="0"/>
            <wp:docPr id="163" name="Рисунок 6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8250C3" w:rsidP="008250C3">
      <w:pPr>
        <w:pStyle w:val="12"/>
        <w:rPr>
          <w:sz w:val="28"/>
          <w:szCs w:val="28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31</w:t>
        </w:r>
      </w:fldSimple>
    </w:p>
    <w:p w:rsidR="00A11BDE" w:rsidRPr="004E0220" w:rsidRDefault="00A11BDE" w:rsidP="00A11BDE">
      <w:pPr>
        <w:spacing w:line="24" w:lineRule="atLeast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Выполним проверку на правильность записи макроса на примере системы уравнений </w:t>
      </w:r>
      <m:oMath>
        <m:d>
          <m:dPr>
            <m:begChr m:val="{"/>
            <m:endChr m:val="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+0∙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+1∙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=4,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+2∙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=1,</m:t>
                </m:r>
              </m: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3∙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-1∙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+0∙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=1.</m:t>
                </m:r>
              </m:e>
            </m:eqArr>
          </m:e>
        </m:d>
      </m:oMath>
    </w:p>
    <w:p w:rsidR="00A11BDE" w:rsidRPr="004E0220" w:rsidRDefault="00A11BDE" w:rsidP="00A11BDE">
      <w:pPr>
        <w:pStyle w:val="aa"/>
        <w:numPr>
          <w:ilvl w:val="0"/>
          <w:numId w:val="15"/>
        </w:num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Сост</w:t>
      </w:r>
      <w:r w:rsidR="008250C3">
        <w:rPr>
          <w:rFonts w:ascii="Times New Roman" w:hAnsi="Times New Roman" w:cs="Times New Roman"/>
          <w:sz w:val="24"/>
          <w:szCs w:val="24"/>
        </w:rPr>
        <w:t>авляем основную матрицу системы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(рис.5.3</w:t>
      </w:r>
      <w:r w:rsidR="008250C3">
        <w:rPr>
          <w:rFonts w:ascii="Times New Roman" w:hAnsi="Times New Roman" w:cs="Times New Roman"/>
          <w:sz w:val="24"/>
          <w:szCs w:val="24"/>
        </w:rPr>
        <w:t>2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spacing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62550" cy="3044001"/>
            <wp:effectExtent l="19050" t="0" r="0" b="0"/>
            <wp:docPr id="164" name="Рисунок 7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04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Pr="004E0220" w:rsidRDefault="008250C3" w:rsidP="008250C3">
      <w:pPr>
        <w:pStyle w:val="12"/>
        <w:rPr>
          <w:sz w:val="24"/>
          <w:szCs w:val="24"/>
          <w:lang w:val="en-US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32</w:t>
        </w:r>
      </w:fldSimple>
    </w:p>
    <w:p w:rsidR="00A11BDE" w:rsidRPr="004E0220" w:rsidRDefault="00A11BDE" w:rsidP="00A11BDE">
      <w:pPr>
        <w:pStyle w:val="aa"/>
        <w:numPr>
          <w:ilvl w:val="0"/>
          <w:numId w:val="15"/>
        </w:num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 xml:space="preserve">Нажимаем комбинацию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ctrl</w:t>
      </w:r>
      <w:r w:rsidRPr="004E0220">
        <w:rPr>
          <w:rFonts w:ascii="Times New Roman" w:hAnsi="Times New Roman" w:cs="Times New Roman"/>
          <w:sz w:val="24"/>
          <w:szCs w:val="24"/>
        </w:rPr>
        <w:t xml:space="preserve"> + </w:t>
      </w:r>
      <w:r w:rsidRPr="004E022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4E0220">
        <w:rPr>
          <w:rFonts w:ascii="Times New Roman" w:hAnsi="Times New Roman" w:cs="Times New Roman"/>
          <w:sz w:val="24"/>
          <w:szCs w:val="24"/>
        </w:rPr>
        <w:t xml:space="preserve"> (Обратите внимание на раскладку. Важно, чтобы раскладка клавиатуры была на языке, который был выбран при вводе сочетания клавиш в окне «Запись макроса»)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(рис.5.3</w:t>
      </w:r>
      <w:r w:rsidR="008250C3">
        <w:rPr>
          <w:rFonts w:ascii="Times New Roman" w:hAnsi="Times New Roman" w:cs="Times New Roman"/>
          <w:sz w:val="24"/>
          <w:szCs w:val="24"/>
        </w:rPr>
        <w:t>3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spacing w:line="24" w:lineRule="atLeast"/>
        <w:ind w:firstLine="567"/>
        <w:jc w:val="center"/>
      </w:pPr>
      <w:r w:rsidRPr="004E02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10200" cy="3441593"/>
            <wp:effectExtent l="19050" t="0" r="0" b="0"/>
            <wp:docPr id="165" name="Рисунок 8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41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BDE" w:rsidRDefault="008250C3" w:rsidP="008250C3">
      <w:pPr>
        <w:pStyle w:val="12"/>
        <w:rPr>
          <w:sz w:val="24"/>
          <w:szCs w:val="24"/>
        </w:rPr>
      </w:pPr>
      <w:r>
        <w:t xml:space="preserve">Рис. 5. </w:t>
      </w:r>
      <w:fldSimple w:instr=" SEQ Рис._5. \* ARABIC ">
        <w:r w:rsidR="0088616D">
          <w:rPr>
            <w:noProof/>
          </w:rPr>
          <w:t>33</w:t>
        </w:r>
      </w:fldSimple>
    </w:p>
    <w:p w:rsidR="00A11BDE" w:rsidRPr="004E0220" w:rsidRDefault="00A11BDE" w:rsidP="00A11BDE">
      <w:pPr>
        <w:spacing w:line="24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0220">
        <w:rPr>
          <w:rFonts w:ascii="Times New Roman" w:hAnsi="Times New Roman" w:cs="Times New Roman"/>
          <w:sz w:val="24"/>
          <w:szCs w:val="24"/>
        </w:rPr>
        <w:t>Просм</w:t>
      </w:r>
      <w:r w:rsidR="008250C3">
        <w:rPr>
          <w:rFonts w:ascii="Times New Roman" w:hAnsi="Times New Roman" w:cs="Times New Roman"/>
          <w:sz w:val="24"/>
          <w:szCs w:val="24"/>
        </w:rPr>
        <w:t xml:space="preserve">отр в режиме отображения формул </w:t>
      </w:r>
      <w:r w:rsidR="008250C3" w:rsidRPr="008250C3">
        <w:rPr>
          <w:rFonts w:ascii="Times New Roman" w:hAnsi="Times New Roman" w:cs="Times New Roman"/>
          <w:sz w:val="24"/>
          <w:szCs w:val="24"/>
        </w:rPr>
        <w:t xml:space="preserve"> (рис.5.</w:t>
      </w:r>
      <w:r w:rsidR="008250C3">
        <w:rPr>
          <w:rFonts w:ascii="Times New Roman" w:hAnsi="Times New Roman" w:cs="Times New Roman"/>
          <w:sz w:val="24"/>
          <w:szCs w:val="24"/>
        </w:rPr>
        <w:t>34</w:t>
      </w:r>
      <w:r w:rsidR="008250C3" w:rsidRPr="008250C3">
        <w:rPr>
          <w:rFonts w:ascii="Times New Roman" w:hAnsi="Times New Roman" w:cs="Times New Roman"/>
          <w:sz w:val="24"/>
          <w:szCs w:val="24"/>
        </w:rPr>
        <w:t>).</w:t>
      </w:r>
    </w:p>
    <w:p w:rsidR="008250C3" w:rsidRDefault="00A11BDE" w:rsidP="008250C3">
      <w:pPr>
        <w:keepNext/>
        <w:jc w:val="center"/>
      </w:pPr>
      <w:r w:rsidRPr="00A11B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05400" cy="3211136"/>
            <wp:effectExtent l="19050" t="0" r="0" b="0"/>
            <wp:docPr id="166" name="Рисунок 9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268" cy="321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52B0" w:rsidRDefault="008250C3" w:rsidP="00EF63C4">
      <w:pPr>
        <w:pStyle w:val="12"/>
        <w:sectPr w:rsidR="003652B0" w:rsidSect="00D67A26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  <w:r>
        <w:t xml:space="preserve">Рис. 5. </w:t>
      </w:r>
      <w:fldSimple w:instr=" SEQ Рис._5. \* ARABIC ">
        <w:r w:rsidR="0088616D">
          <w:rPr>
            <w:noProof/>
          </w:rPr>
          <w:t>34</w:t>
        </w:r>
      </w:fldSimple>
    </w:p>
    <w:sdt>
      <w:sdtPr>
        <w:rPr>
          <w:rFonts w:asciiTheme="minorHAnsi" w:eastAsiaTheme="minorHAnsi" w:hAnsiTheme="minorHAnsi" w:cs="Times New Roman"/>
          <w:b w:val="0"/>
          <w:bCs w:val="0"/>
          <w:sz w:val="28"/>
          <w:szCs w:val="22"/>
        </w:rPr>
        <w:id w:val="12433576"/>
        <w:docPartObj>
          <w:docPartGallery w:val="Table of Contents"/>
          <w:docPartUnique/>
        </w:docPartObj>
      </w:sdtPr>
      <w:sdtEndPr>
        <w:rPr>
          <w:rFonts w:cstheme="minorBidi"/>
          <w:sz w:val="22"/>
        </w:rPr>
      </w:sdtEndPr>
      <w:sdtContent>
        <w:p w:rsidR="0000688A" w:rsidRPr="00DF214B" w:rsidRDefault="0000688A" w:rsidP="0000688A">
          <w:pPr>
            <w:pStyle w:val="ae"/>
            <w:spacing w:before="0" w:after="240" w:line="24" w:lineRule="atLeast"/>
            <w:jc w:val="center"/>
            <w:rPr>
              <w:rFonts w:cs="Times New Roman"/>
              <w:b w:val="0"/>
              <w:sz w:val="28"/>
            </w:rPr>
          </w:pPr>
          <w:r w:rsidRPr="00DF214B">
            <w:rPr>
              <w:rFonts w:cs="Times New Roman"/>
              <w:sz w:val="28"/>
            </w:rPr>
            <w:t>Оглавление</w:t>
          </w:r>
        </w:p>
        <w:p w:rsidR="00DF214B" w:rsidRPr="00DF214B" w:rsidRDefault="001D7846">
          <w:pPr>
            <w:pStyle w:val="3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DF214B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0688A" w:rsidRPr="00DF214B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DF214B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10985716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Предисловие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_Toc410985716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hyperlink w:anchor="_Toc410985717" w:history="1">
            <w:r w:rsidR="00DF214B" w:rsidRPr="00DF214B">
              <w:rPr>
                <w:rStyle w:val="af"/>
                <w:sz w:val="28"/>
                <w:szCs w:val="28"/>
              </w:rPr>
              <w:t>1. Линейная алгебра. Приложения.</w:t>
            </w:r>
            <w:r w:rsidR="00DF214B" w:rsidRPr="00DF214B">
              <w:rPr>
                <w:webHidden/>
                <w:sz w:val="28"/>
                <w:szCs w:val="28"/>
              </w:rPr>
              <w:tab/>
            </w:r>
            <w:r w:rsidRPr="00DF214B">
              <w:rPr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webHidden/>
                <w:sz w:val="28"/>
                <w:szCs w:val="28"/>
              </w:rPr>
              <w:instrText xml:space="preserve"> PAGEREF _Toc410985717 \h </w:instrText>
            </w:r>
            <w:r w:rsidRPr="00DF214B">
              <w:rPr>
                <w:webHidden/>
                <w:sz w:val="28"/>
                <w:szCs w:val="28"/>
              </w:rPr>
            </w:r>
            <w:r w:rsidRPr="00DF214B">
              <w:rPr>
                <w:webHidden/>
                <w:sz w:val="28"/>
                <w:szCs w:val="28"/>
              </w:rPr>
              <w:fldChar w:fldCharType="separate"/>
            </w:r>
            <w:r w:rsidR="0088616D">
              <w:rPr>
                <w:webHidden/>
                <w:sz w:val="28"/>
                <w:szCs w:val="28"/>
              </w:rPr>
              <w:t>2</w:t>
            </w:r>
            <w:r w:rsidRPr="00DF214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18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1.1 Линейные действия над матрицами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_Toc410985718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19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1.2 Умножение матриц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_Toc410985719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20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1.3 Транспонирование матрицы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_Toc410985720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21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1.4 Определители второго порядка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_Toc410985721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22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1.5 Определители третьего порядка и способы их вычислений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_Toc410985722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23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1.6 Обратная матрица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_Toc410985723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24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1.7 Решение систем линейных уравнений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_Toc410985724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3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25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Задания для самостоятельного решения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_Toc410985725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26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Ответы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_Toc410985726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hyperlink w:anchor="_Toc410985727" w:history="1">
            <w:r w:rsidR="00DF214B" w:rsidRPr="00DF214B">
              <w:rPr>
                <w:rStyle w:val="af"/>
                <w:sz w:val="28"/>
                <w:szCs w:val="28"/>
              </w:rPr>
              <w:t xml:space="preserve">2. Инженерные расчеты в </w:t>
            </w:r>
            <w:r w:rsidR="00DF214B" w:rsidRPr="00DF214B">
              <w:rPr>
                <w:rStyle w:val="af"/>
                <w:sz w:val="28"/>
                <w:szCs w:val="28"/>
                <w:lang w:val="en-US"/>
              </w:rPr>
              <w:t>MS</w:t>
            </w:r>
            <w:r w:rsidR="00DF214B" w:rsidRPr="00DF214B">
              <w:rPr>
                <w:rStyle w:val="af"/>
                <w:sz w:val="28"/>
                <w:szCs w:val="28"/>
              </w:rPr>
              <w:t xml:space="preserve"> </w:t>
            </w:r>
            <w:r w:rsidR="00DF214B" w:rsidRPr="00DF214B">
              <w:rPr>
                <w:rStyle w:val="af"/>
                <w:sz w:val="28"/>
                <w:szCs w:val="28"/>
                <w:lang w:val="en-US"/>
              </w:rPr>
              <w:t>Excel</w:t>
            </w:r>
            <w:r w:rsidR="00DF214B" w:rsidRPr="00DF214B">
              <w:rPr>
                <w:webHidden/>
                <w:sz w:val="28"/>
                <w:szCs w:val="28"/>
              </w:rPr>
              <w:tab/>
            </w:r>
            <w:r w:rsidRPr="00DF214B">
              <w:rPr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webHidden/>
                <w:sz w:val="28"/>
                <w:szCs w:val="28"/>
              </w:rPr>
              <w:instrText xml:space="preserve"> PAGEREF _Toc410985727 \h </w:instrText>
            </w:r>
            <w:r w:rsidRPr="00DF214B">
              <w:rPr>
                <w:webHidden/>
                <w:sz w:val="28"/>
                <w:szCs w:val="28"/>
              </w:rPr>
            </w:r>
            <w:r w:rsidRPr="00DF214B">
              <w:rPr>
                <w:webHidden/>
                <w:sz w:val="28"/>
                <w:szCs w:val="28"/>
              </w:rPr>
              <w:fldChar w:fldCharType="separate"/>
            </w:r>
            <w:r w:rsidR="0088616D">
              <w:rPr>
                <w:webHidden/>
                <w:sz w:val="28"/>
                <w:szCs w:val="28"/>
              </w:rPr>
              <w:t>32</w:t>
            </w:r>
            <w:r w:rsidRPr="00DF214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28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2.1 Определение способности пустотной плиты перекрытия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_Toc410985728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32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29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2.2 Определение несущей способности деревянной балки перекрытия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_Toc410985729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34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30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2.3 Определение несущей способности кирпичного простенка первого этажа в четырехэтажном кирпичном доме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_Toc410985730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3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31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Задания для самостоятельной работы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_Toc410985731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hyperlink w:anchor="_Toc410985732" w:history="1">
            <w:r w:rsidR="00DF214B" w:rsidRPr="00DF214B">
              <w:rPr>
                <w:rStyle w:val="af"/>
                <w:sz w:val="28"/>
                <w:szCs w:val="28"/>
              </w:rPr>
              <w:t xml:space="preserve">3. Статистические расчеты в </w:t>
            </w:r>
            <w:r w:rsidR="00DF214B" w:rsidRPr="00DF214B">
              <w:rPr>
                <w:rStyle w:val="af"/>
                <w:sz w:val="28"/>
                <w:szCs w:val="28"/>
                <w:lang w:val="en-US"/>
              </w:rPr>
              <w:t>MS</w:t>
            </w:r>
            <w:r w:rsidR="00DF214B" w:rsidRPr="00DF214B">
              <w:rPr>
                <w:rStyle w:val="af"/>
                <w:sz w:val="28"/>
                <w:szCs w:val="28"/>
              </w:rPr>
              <w:t xml:space="preserve"> </w:t>
            </w:r>
            <w:r w:rsidR="00DF214B" w:rsidRPr="00DF214B">
              <w:rPr>
                <w:rStyle w:val="af"/>
                <w:sz w:val="28"/>
                <w:szCs w:val="28"/>
                <w:lang w:val="en-US"/>
              </w:rPr>
              <w:t>Excel</w:t>
            </w:r>
            <w:r w:rsidR="00DF214B" w:rsidRPr="00DF214B">
              <w:rPr>
                <w:webHidden/>
                <w:sz w:val="28"/>
                <w:szCs w:val="28"/>
              </w:rPr>
              <w:tab/>
            </w:r>
            <w:r w:rsidRPr="00DF214B">
              <w:rPr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webHidden/>
                <w:sz w:val="28"/>
                <w:szCs w:val="28"/>
              </w:rPr>
              <w:instrText xml:space="preserve"> PAGEREF _Toc410985732 \h </w:instrText>
            </w:r>
            <w:r w:rsidRPr="00DF214B">
              <w:rPr>
                <w:webHidden/>
                <w:sz w:val="28"/>
                <w:szCs w:val="28"/>
              </w:rPr>
            </w:r>
            <w:r w:rsidRPr="00DF214B">
              <w:rPr>
                <w:webHidden/>
                <w:sz w:val="28"/>
                <w:szCs w:val="28"/>
              </w:rPr>
              <w:fldChar w:fldCharType="separate"/>
            </w:r>
            <w:r w:rsidR="0088616D">
              <w:rPr>
                <w:webHidden/>
                <w:sz w:val="28"/>
                <w:szCs w:val="28"/>
              </w:rPr>
              <w:t>41</w:t>
            </w:r>
            <w:r w:rsidRPr="00DF214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33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3.1 Исследование статистических данных одной случайной величины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_Toc410985733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34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 xml:space="preserve">3.2 Обработать статистические данные выборки </w:t>
            </w:r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X</w:t>
            </w:r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 с помощью нормального закона распределения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_Toc410985734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53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hyperlink w:anchor="_Toc410985735" w:history="1">
            <w:r w:rsidR="00DF214B" w:rsidRPr="00DF214B">
              <w:rPr>
                <w:rStyle w:val="af"/>
                <w:sz w:val="28"/>
                <w:szCs w:val="28"/>
              </w:rPr>
              <w:t>4. Задачи линейного программирования</w:t>
            </w:r>
            <w:r w:rsidR="00DF214B" w:rsidRPr="00DF214B">
              <w:rPr>
                <w:webHidden/>
                <w:sz w:val="28"/>
                <w:szCs w:val="28"/>
              </w:rPr>
              <w:tab/>
            </w:r>
            <w:r w:rsidRPr="00DF214B">
              <w:rPr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webHidden/>
                <w:sz w:val="28"/>
                <w:szCs w:val="28"/>
              </w:rPr>
              <w:instrText xml:space="preserve"> PAGEREF _Toc410985735 \h </w:instrText>
            </w:r>
            <w:r w:rsidRPr="00DF214B">
              <w:rPr>
                <w:webHidden/>
                <w:sz w:val="28"/>
                <w:szCs w:val="28"/>
              </w:rPr>
            </w:r>
            <w:r w:rsidRPr="00DF214B">
              <w:rPr>
                <w:webHidden/>
                <w:sz w:val="28"/>
                <w:szCs w:val="28"/>
              </w:rPr>
              <w:fldChar w:fldCharType="separate"/>
            </w:r>
            <w:r w:rsidR="0088616D">
              <w:rPr>
                <w:webHidden/>
                <w:sz w:val="28"/>
                <w:szCs w:val="28"/>
              </w:rPr>
              <w:t>60</w:t>
            </w:r>
            <w:r w:rsidRPr="00DF214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36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Математическая модель транспортной задачи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_Toc410985736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3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37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Задания для самостоятельного решения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_Toc410985737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3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38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Ответы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_Toc410985738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11"/>
            <w:rPr>
              <w:rFonts w:eastAsiaTheme="minorEastAsia"/>
              <w:b w:val="0"/>
              <w:sz w:val="28"/>
              <w:szCs w:val="28"/>
              <w:lang w:eastAsia="ru-RU"/>
            </w:rPr>
          </w:pPr>
          <w:hyperlink w:anchor="_Toc410985739" w:history="1">
            <w:r w:rsidR="00DF214B" w:rsidRPr="00DF214B">
              <w:rPr>
                <w:rStyle w:val="af"/>
                <w:iCs/>
                <w:sz w:val="28"/>
                <w:szCs w:val="28"/>
                <w:shd w:val="clear" w:color="auto" w:fill="FFFFFF"/>
              </w:rPr>
              <w:t>Приложение</w:t>
            </w:r>
            <w:r w:rsidR="00DF214B" w:rsidRPr="00DF214B">
              <w:rPr>
                <w:webHidden/>
                <w:sz w:val="28"/>
                <w:szCs w:val="28"/>
              </w:rPr>
              <w:tab/>
            </w:r>
            <w:r w:rsidRPr="00DF214B">
              <w:rPr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webHidden/>
                <w:sz w:val="28"/>
                <w:szCs w:val="28"/>
              </w:rPr>
              <w:instrText xml:space="preserve"> PAGEREF _Toc410985739 \h </w:instrText>
            </w:r>
            <w:r w:rsidRPr="00DF214B">
              <w:rPr>
                <w:webHidden/>
                <w:sz w:val="28"/>
                <w:szCs w:val="28"/>
              </w:rPr>
            </w:r>
            <w:r w:rsidRPr="00DF214B">
              <w:rPr>
                <w:webHidden/>
                <w:sz w:val="28"/>
                <w:szCs w:val="28"/>
              </w:rPr>
              <w:fldChar w:fldCharType="separate"/>
            </w:r>
            <w:r w:rsidR="0088616D">
              <w:rPr>
                <w:webHidden/>
                <w:sz w:val="28"/>
                <w:szCs w:val="28"/>
              </w:rPr>
              <w:t>72</w:t>
            </w:r>
            <w:r w:rsidRPr="00DF214B">
              <w:rPr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left" w:pos="660"/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40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DF214B" w:rsidRPr="00DF214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Метод наименьших квадратов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_Toc410985740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72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31"/>
            <w:tabs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41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Задания для самостоятельного решения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_Toc410985741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75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left" w:pos="660"/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42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2.</w:t>
            </w:r>
            <w:r w:rsidR="00DF214B" w:rsidRPr="00DF214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Решение систем линейных (нелинейных) уравнений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_Toc410985742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76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left" w:pos="660"/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43" w:history="1"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3.</w:t>
            </w:r>
            <w:r w:rsidR="00DF214B" w:rsidRPr="00DF214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F214B" w:rsidRPr="00DF214B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Задачи экономического содержания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_Toc410985743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81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214B" w:rsidRPr="00DF214B" w:rsidRDefault="001D7846">
          <w:pPr>
            <w:pStyle w:val="21"/>
            <w:tabs>
              <w:tab w:val="left" w:pos="660"/>
              <w:tab w:val="right" w:leader="dot" w:pos="9627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10985744" w:history="1">
            <w:r w:rsidR="00DF214B" w:rsidRPr="00DF214B">
              <w:rPr>
                <w:rStyle w:val="af"/>
                <w:rFonts w:ascii="Times New Roman" w:hAnsi="Times New Roman" w:cs="Times New Roman"/>
                <w:iCs/>
                <w:noProof/>
                <w:sz w:val="28"/>
                <w:szCs w:val="28"/>
              </w:rPr>
              <w:t>4.</w:t>
            </w:r>
            <w:r w:rsidR="00DF214B" w:rsidRPr="00DF214B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DF214B" w:rsidRPr="00DF214B">
              <w:rPr>
                <w:rStyle w:val="af"/>
                <w:rFonts w:ascii="Times New Roman" w:hAnsi="Times New Roman" w:cs="Times New Roman"/>
                <w:iCs/>
                <w:noProof/>
                <w:sz w:val="28"/>
                <w:szCs w:val="28"/>
                <w:shd w:val="clear" w:color="auto" w:fill="FFFFFF"/>
              </w:rPr>
              <w:t>Использование макросов при решении задач линейной алгебры</w:t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F214B"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_Toc410985744 \h </w:instrTex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88616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88</w:t>
            </w:r>
            <w:r w:rsidRPr="00DF214B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0688A" w:rsidRDefault="001D7846" w:rsidP="0000688A">
          <w:pPr>
            <w:spacing w:after="0" w:line="24" w:lineRule="atLeast"/>
            <w:jc w:val="both"/>
          </w:pPr>
          <w:r w:rsidRPr="00DF214B">
            <w:rPr>
              <w:rFonts w:ascii="Times New Roman" w:hAnsi="Times New Roman" w:cs="Times New Roman"/>
              <w:sz w:val="28"/>
              <w:szCs w:val="28"/>
            </w:rPr>
            <w:lastRenderedPageBreak/>
            <w:fldChar w:fldCharType="end"/>
          </w:r>
        </w:p>
      </w:sdtContent>
    </w:sdt>
    <w:p w:rsidR="009F0350" w:rsidRDefault="009F0350" w:rsidP="009F0350">
      <w:pPr>
        <w:pStyle w:val="1"/>
        <w:spacing w:before="0" w:line="240" w:lineRule="auto"/>
        <w:rPr>
          <w:rFonts w:cs="Times New Roman"/>
        </w:rPr>
      </w:pPr>
      <w:bookmarkStart w:id="64" w:name="_Toc382816031"/>
    </w:p>
    <w:p w:rsidR="009F0350" w:rsidRPr="00352654" w:rsidRDefault="009F0350" w:rsidP="007D79BF">
      <w:pPr>
        <w:pStyle w:val="1"/>
        <w:spacing w:before="0" w:line="240" w:lineRule="auto"/>
        <w:jc w:val="center"/>
        <w:rPr>
          <w:rFonts w:cs="Times New Roman"/>
        </w:rPr>
      </w:pPr>
      <w:r w:rsidRPr="00352654">
        <w:rPr>
          <w:rFonts w:cs="Times New Roman"/>
        </w:rPr>
        <w:t>Список литературы.</w:t>
      </w:r>
      <w:bookmarkEnd w:id="64"/>
    </w:p>
    <w:p w:rsidR="009F0350" w:rsidRPr="003E5A76" w:rsidRDefault="009F0350" w:rsidP="009F03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t>1.</w:t>
      </w:r>
      <w:r w:rsidRPr="003E5A76">
        <w:rPr>
          <w:rFonts w:ascii="Times New Roman" w:hAnsi="Times New Roman" w:cs="Times New Roman"/>
          <w:sz w:val="28"/>
          <w:szCs w:val="28"/>
        </w:rPr>
        <w:t>Акунич,И.Л.Математическое программирование в примерах и задачах:Учеб.Пособие/И.Л.Акулич//М.:Высш.шк.,1993.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t>2.</w:t>
      </w:r>
      <w:r w:rsidRPr="003E5A76">
        <w:rPr>
          <w:rFonts w:ascii="Times New Roman" w:hAnsi="Times New Roman" w:cs="Times New Roman"/>
          <w:sz w:val="28"/>
          <w:szCs w:val="28"/>
        </w:rPr>
        <w:t>Сборник задач по высшей математике для экономистов: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A76">
        <w:rPr>
          <w:rFonts w:ascii="Times New Roman" w:hAnsi="Times New Roman" w:cs="Times New Roman"/>
          <w:sz w:val="28"/>
          <w:szCs w:val="28"/>
        </w:rPr>
        <w:t>Учеб.Пособие/под ред.В.И.Ермакова.-М.:ИНФА-М,2009.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t>3.</w:t>
      </w:r>
      <w:r w:rsidRPr="003E5A76">
        <w:rPr>
          <w:rFonts w:ascii="Times New Roman" w:hAnsi="Times New Roman" w:cs="Times New Roman"/>
          <w:sz w:val="28"/>
          <w:szCs w:val="28"/>
        </w:rPr>
        <w:t>Высшая математика для экономистов : учебник для студентов вузов, обучающихся  по экономическим специальностям /</w:t>
      </w:r>
      <w:r w:rsidRPr="003E5A76">
        <w:rPr>
          <w:rFonts w:ascii="Times New Roman" w:hAnsi="Times New Roman" w:cs="Times New Roman"/>
          <w:sz w:val="28"/>
          <w:szCs w:val="28"/>
        </w:rPr>
        <w:sym w:font="Symbol" w:char="F05B"/>
      </w:r>
      <w:r w:rsidRPr="003E5A76">
        <w:rPr>
          <w:rFonts w:ascii="Times New Roman" w:hAnsi="Times New Roman" w:cs="Times New Roman"/>
          <w:sz w:val="28"/>
          <w:szCs w:val="28"/>
        </w:rPr>
        <w:t>Н.Ш.Кремер и др.</w:t>
      </w:r>
      <w:r w:rsidRPr="003E5A76">
        <w:rPr>
          <w:rFonts w:ascii="Times New Roman" w:hAnsi="Times New Roman" w:cs="Times New Roman"/>
          <w:sz w:val="28"/>
          <w:szCs w:val="28"/>
        </w:rPr>
        <w:sym w:font="Symbol" w:char="F05D"/>
      </w:r>
      <w:r w:rsidRPr="003E5A76">
        <w:rPr>
          <w:rFonts w:ascii="Times New Roman" w:hAnsi="Times New Roman" w:cs="Times New Roman"/>
          <w:sz w:val="28"/>
          <w:szCs w:val="28"/>
        </w:rPr>
        <w:t>;под.ред.проф.Н.Ш.Кремера.-3-е изд.-М.:ЮНИТИ-ДАНА,2007.-479 с.-(Серия «Золотой фонд российских учебников»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t>4.</w:t>
      </w:r>
      <w:r w:rsidRPr="003E5A76">
        <w:rPr>
          <w:rFonts w:ascii="Times New Roman" w:hAnsi="Times New Roman" w:cs="Times New Roman"/>
          <w:sz w:val="28"/>
          <w:szCs w:val="28"/>
        </w:rPr>
        <w:t>Высшая математика в упражнениях и задачах. В 2 ч.Ч.1:Учеб. пособие для вузов/П.Е.Данко, А.Г.Попов, Т.Я.Кожевникова, С.П.Данко,-7-е изд, испр.-М.:</w:t>
      </w:r>
      <w:r w:rsidRPr="003E5A76">
        <w:rPr>
          <w:rFonts w:ascii="Times New Roman" w:hAnsi="Times New Roman" w:cs="Times New Roman"/>
          <w:sz w:val="28"/>
          <w:szCs w:val="28"/>
          <w:lang w:val="en-US"/>
        </w:rPr>
        <w:t>OOO</w:t>
      </w:r>
      <w:r w:rsidRPr="003E5A76">
        <w:rPr>
          <w:rFonts w:ascii="Times New Roman" w:hAnsi="Times New Roman" w:cs="Times New Roman"/>
          <w:sz w:val="28"/>
          <w:szCs w:val="28"/>
        </w:rPr>
        <w:t>« Издательство Оникс»: ООО«Издательство Мир и образование»,2008.-368с.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t>5.</w:t>
      </w:r>
      <w:r w:rsidRPr="003E5A76">
        <w:rPr>
          <w:rFonts w:ascii="Times New Roman" w:hAnsi="Times New Roman" w:cs="Times New Roman"/>
          <w:sz w:val="28"/>
          <w:szCs w:val="28"/>
        </w:rPr>
        <w:t xml:space="preserve"> Высшая математика в упражнениях и задачах. В 2 ч.Ч.2:Учеб. пособие для вузов/П.Е.Данко, А.Г.Попов, Т.Я.Кожевникова, С.П.Данко,-7-е изд, испр.-М.:</w:t>
      </w:r>
      <w:r w:rsidRPr="003E5A76">
        <w:rPr>
          <w:rFonts w:ascii="Times New Roman" w:hAnsi="Times New Roman" w:cs="Times New Roman"/>
          <w:sz w:val="28"/>
          <w:szCs w:val="28"/>
          <w:lang w:val="en-US"/>
        </w:rPr>
        <w:t>OOO</w:t>
      </w:r>
      <w:r w:rsidRPr="003E5A76">
        <w:rPr>
          <w:rFonts w:ascii="Times New Roman" w:hAnsi="Times New Roman" w:cs="Times New Roman"/>
          <w:sz w:val="28"/>
          <w:szCs w:val="28"/>
        </w:rPr>
        <w:t>« Издательство Оникс»: ООО«Издательство Мир и образование»,2008.-448с.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t>6.</w:t>
      </w:r>
      <w:r w:rsidRPr="003E5A76">
        <w:rPr>
          <w:rFonts w:ascii="Times New Roman" w:hAnsi="Times New Roman" w:cs="Times New Roman"/>
          <w:sz w:val="28"/>
          <w:szCs w:val="28"/>
        </w:rPr>
        <w:t>Сборник задач по высшей математике для экономистов: Учеб.пособие/Под ред.В.И.Ермакова.-2-е изд.,испр.-М.:ИНФА-М,2009-575с.(Высшее образование)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D28A4">
        <w:rPr>
          <w:rFonts w:ascii="Times New Roman" w:hAnsi="Times New Roman" w:cs="Times New Roman"/>
          <w:b/>
          <w:sz w:val="28"/>
          <w:szCs w:val="28"/>
        </w:rPr>
        <w:t>7.</w:t>
      </w:r>
      <w:r w:rsidRPr="003E5A76">
        <w:rPr>
          <w:rFonts w:ascii="Times New Roman" w:hAnsi="Times New Roman" w:cs="Times New Roman"/>
          <w:sz w:val="28"/>
          <w:szCs w:val="28"/>
        </w:rPr>
        <w:t>Математические методы обработки результатов эксперимента: методические указания/сост.Свистунов П.П., Попова И.А.,Самарск.гос.арх.-строит.ун-т.-Самара,2007.-20с.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6A0572">
        <w:rPr>
          <w:rFonts w:ascii="Times New Roman" w:hAnsi="Times New Roman" w:cs="Times New Roman"/>
          <w:b/>
          <w:sz w:val="28"/>
          <w:szCs w:val="28"/>
        </w:rPr>
        <w:t>.</w:t>
      </w:r>
      <w:r w:rsidRPr="003E5A76">
        <w:rPr>
          <w:rFonts w:ascii="Times New Roman" w:hAnsi="Times New Roman" w:cs="Times New Roman"/>
          <w:sz w:val="28"/>
          <w:szCs w:val="28"/>
        </w:rPr>
        <w:t>Саладовников А.С.,Бабайцев В.А.,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A76">
        <w:rPr>
          <w:rFonts w:ascii="Times New Roman" w:hAnsi="Times New Roman" w:cs="Times New Roman"/>
          <w:sz w:val="28"/>
          <w:szCs w:val="28"/>
        </w:rPr>
        <w:t>Браилов А.В.Математика в экономике.-М.: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A76">
        <w:rPr>
          <w:rFonts w:ascii="Times New Roman" w:hAnsi="Times New Roman" w:cs="Times New Roman"/>
          <w:sz w:val="28"/>
          <w:szCs w:val="28"/>
        </w:rPr>
        <w:t>Финансы и статистика,1998.-4.1.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6A0572">
        <w:rPr>
          <w:rFonts w:ascii="Times New Roman" w:hAnsi="Times New Roman" w:cs="Times New Roman"/>
          <w:b/>
          <w:sz w:val="28"/>
          <w:szCs w:val="28"/>
        </w:rPr>
        <w:t>.</w:t>
      </w:r>
      <w:r w:rsidRPr="003E5A76">
        <w:rPr>
          <w:rFonts w:ascii="Times New Roman" w:hAnsi="Times New Roman" w:cs="Times New Roman"/>
          <w:sz w:val="28"/>
          <w:szCs w:val="28"/>
        </w:rPr>
        <w:t>Колесников А.Н. Краткий курс математики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A76">
        <w:rPr>
          <w:rFonts w:ascii="Times New Roman" w:hAnsi="Times New Roman" w:cs="Times New Roman"/>
          <w:sz w:val="28"/>
          <w:szCs w:val="28"/>
        </w:rPr>
        <w:t>для экономистов.-М.:Инфра-М,1997.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6A0572">
        <w:rPr>
          <w:rFonts w:ascii="Times New Roman" w:hAnsi="Times New Roman" w:cs="Times New Roman"/>
          <w:b/>
          <w:sz w:val="28"/>
          <w:szCs w:val="28"/>
        </w:rPr>
        <w:t>.</w:t>
      </w:r>
      <w:r w:rsidRPr="003E5A76">
        <w:rPr>
          <w:rFonts w:ascii="Times New Roman" w:hAnsi="Times New Roman" w:cs="Times New Roman"/>
          <w:sz w:val="28"/>
          <w:szCs w:val="28"/>
        </w:rPr>
        <w:t xml:space="preserve">Теория вероятностей. Математическая статистика. Контрольные работы по высшей математике :Методические указания для студентов заочного отделения. Часть </w:t>
      </w:r>
      <w:r w:rsidRPr="003E5A76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3E5A76">
        <w:rPr>
          <w:rFonts w:ascii="Times New Roman" w:hAnsi="Times New Roman" w:cs="Times New Roman"/>
          <w:sz w:val="28"/>
          <w:szCs w:val="28"/>
        </w:rPr>
        <w:t>/Сост.Горелова В.В.,Самарск.гос.арх.-строит.ун-т,Самара,2006.-116с.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6A0572">
        <w:rPr>
          <w:rFonts w:ascii="Times New Roman" w:hAnsi="Times New Roman" w:cs="Times New Roman"/>
          <w:b/>
          <w:sz w:val="28"/>
          <w:szCs w:val="28"/>
        </w:rPr>
        <w:t>.</w:t>
      </w:r>
      <w:r w:rsidRPr="003E5A76">
        <w:rPr>
          <w:rFonts w:ascii="Times New Roman" w:hAnsi="Times New Roman" w:cs="Times New Roman"/>
          <w:sz w:val="28"/>
          <w:szCs w:val="28"/>
        </w:rPr>
        <w:t>Матрицы и определители: методические указания к практическим занятиям и самостоятельной работе студентов/сост.И.А.Попова;Самарск.гос.арх.-строит.ун-т.-Самара,2008.-36с.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6A0572">
        <w:rPr>
          <w:rFonts w:ascii="Times New Roman" w:hAnsi="Times New Roman" w:cs="Times New Roman"/>
          <w:b/>
          <w:sz w:val="28"/>
          <w:szCs w:val="28"/>
        </w:rPr>
        <w:t>.</w:t>
      </w:r>
      <w:r w:rsidRPr="003E5A76">
        <w:rPr>
          <w:rFonts w:ascii="Times New Roman" w:hAnsi="Times New Roman" w:cs="Times New Roman"/>
          <w:sz w:val="28"/>
          <w:szCs w:val="28"/>
        </w:rPr>
        <w:t>Решение систем алгебраических уравнений: методические указания к практическим занятиям /сост.И.А.Попова; Самарск.гос.арх-строит. ун.-т.-Самара 2009.-23с.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t>10.</w:t>
      </w:r>
      <w:r w:rsidRPr="003E5A76">
        <w:rPr>
          <w:rFonts w:ascii="Times New Roman" w:hAnsi="Times New Roman" w:cs="Times New Roman"/>
          <w:sz w:val="28"/>
          <w:szCs w:val="28"/>
        </w:rPr>
        <w:t>Математические методы обработки результатов эксперимента: методические указания/сост.Свистунов П.П., Попова И.А.,Самарск.гос.арх.-строит.ун-т.-Самара,2007.-20с.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lastRenderedPageBreak/>
        <w:t>11.</w:t>
      </w:r>
      <w:r w:rsidRPr="003E5A76">
        <w:rPr>
          <w:rFonts w:ascii="Times New Roman" w:hAnsi="Times New Roman" w:cs="Times New Roman"/>
          <w:sz w:val="28"/>
          <w:szCs w:val="28"/>
        </w:rPr>
        <w:t>Саладовников А.С.,Бабайцев В.А.,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A76">
        <w:rPr>
          <w:rFonts w:ascii="Times New Roman" w:hAnsi="Times New Roman" w:cs="Times New Roman"/>
          <w:sz w:val="28"/>
          <w:szCs w:val="28"/>
        </w:rPr>
        <w:t>Браилов А.В.Математика в экономике.-М.: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A76">
        <w:rPr>
          <w:rFonts w:ascii="Times New Roman" w:hAnsi="Times New Roman" w:cs="Times New Roman"/>
          <w:sz w:val="28"/>
          <w:szCs w:val="28"/>
        </w:rPr>
        <w:t>Финансы и статистика,1998.-4.1.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t>12.</w:t>
      </w:r>
      <w:r w:rsidRPr="003E5A76">
        <w:rPr>
          <w:rFonts w:ascii="Times New Roman" w:hAnsi="Times New Roman" w:cs="Times New Roman"/>
          <w:sz w:val="28"/>
          <w:szCs w:val="28"/>
        </w:rPr>
        <w:t>Колесников А.Н. Краткий курс математики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5A76">
        <w:rPr>
          <w:rFonts w:ascii="Times New Roman" w:hAnsi="Times New Roman" w:cs="Times New Roman"/>
          <w:sz w:val="28"/>
          <w:szCs w:val="28"/>
        </w:rPr>
        <w:t>для экономистов.-М.:Инфра-М,1997.</w:t>
      </w:r>
    </w:p>
    <w:p w:rsidR="009F0350" w:rsidRPr="003E5A76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0572">
        <w:rPr>
          <w:rFonts w:ascii="Times New Roman" w:hAnsi="Times New Roman" w:cs="Times New Roman"/>
          <w:b/>
          <w:sz w:val="28"/>
          <w:szCs w:val="28"/>
        </w:rPr>
        <w:t>13.</w:t>
      </w:r>
      <w:r w:rsidRPr="003E5A76">
        <w:rPr>
          <w:rFonts w:ascii="Times New Roman" w:hAnsi="Times New Roman" w:cs="Times New Roman"/>
          <w:sz w:val="28"/>
          <w:szCs w:val="28"/>
        </w:rPr>
        <w:t>Мантуров А.В.,Матвеев Н.М.Курс высшей математики. Линейная алгебра. Аналитическая геометрия. Дифференциальное исчисление функции одной переменной.-М.: Высшая школа,1986.</w:t>
      </w:r>
    </w:p>
    <w:p w:rsidR="009F0350" w:rsidRDefault="009F0350" w:rsidP="009F03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11BDE" w:rsidRDefault="00A11BDE" w:rsidP="003652B0">
      <w:pPr>
        <w:pStyle w:val="12"/>
        <w:jc w:val="left"/>
        <w:rPr>
          <w:sz w:val="24"/>
          <w:szCs w:val="24"/>
        </w:rPr>
      </w:pPr>
    </w:p>
    <w:sectPr w:rsidR="00A11BDE" w:rsidSect="00D67A26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616D" w:rsidRDefault="0088616D" w:rsidP="007E647E">
      <w:pPr>
        <w:spacing w:after="0" w:line="240" w:lineRule="auto"/>
      </w:pPr>
      <w:r>
        <w:separator/>
      </w:r>
    </w:p>
  </w:endnote>
  <w:endnote w:type="continuationSeparator" w:id="0">
    <w:p w:rsidR="0088616D" w:rsidRDefault="0088616D" w:rsidP="007E64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9AD" w:rsidRDefault="00D629AD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5617"/>
      <w:docPartObj>
        <w:docPartGallery w:val="Page Numbers (Bottom of Page)"/>
        <w:docPartUnique/>
      </w:docPartObj>
    </w:sdtPr>
    <w:sdtContent>
      <w:p w:rsidR="0088616D" w:rsidRDefault="00D629AD">
        <w:pPr>
          <w:pStyle w:val="a8"/>
          <w:jc w:val="center"/>
        </w:pPr>
        <w:r>
          <w:t xml:space="preserve"> </w:t>
        </w:r>
        <w:fldSimple w:instr=" PAGE   \* MERGEFORMAT ">
          <w:r w:rsidR="00003E74">
            <w:rPr>
              <w:noProof/>
            </w:rPr>
            <w:t>2</w:t>
          </w:r>
        </w:fldSimple>
      </w:p>
    </w:sdtContent>
  </w:sdt>
  <w:p w:rsidR="0088616D" w:rsidRDefault="0088616D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9AD" w:rsidRDefault="00D629A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616D" w:rsidRDefault="0088616D" w:rsidP="007E647E">
      <w:pPr>
        <w:spacing w:after="0" w:line="240" w:lineRule="auto"/>
      </w:pPr>
      <w:r>
        <w:separator/>
      </w:r>
    </w:p>
  </w:footnote>
  <w:footnote w:type="continuationSeparator" w:id="0">
    <w:p w:rsidR="0088616D" w:rsidRDefault="0088616D" w:rsidP="007E64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9AD" w:rsidRDefault="00D629AD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9AD" w:rsidRDefault="00D629AD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29AD" w:rsidRDefault="00D629A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ED6795"/>
    <w:multiLevelType w:val="hybridMultilevel"/>
    <w:tmpl w:val="E278B5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514DA3"/>
    <w:multiLevelType w:val="hybridMultilevel"/>
    <w:tmpl w:val="A0543E2A"/>
    <w:lvl w:ilvl="0" w:tplc="CDB8ABCE">
      <w:numFmt w:val="decimal"/>
      <w:lvlText w:val="%1"/>
      <w:lvlJc w:val="left"/>
      <w:pPr>
        <w:ind w:left="750" w:hanging="6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>
    <w:nsid w:val="187F6D58"/>
    <w:multiLevelType w:val="multilevel"/>
    <w:tmpl w:val="35903946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8B64308"/>
    <w:multiLevelType w:val="hybridMultilevel"/>
    <w:tmpl w:val="00FCF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F360A5"/>
    <w:multiLevelType w:val="hybridMultilevel"/>
    <w:tmpl w:val="B7BAE9B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43F2AD0"/>
    <w:multiLevelType w:val="hybridMultilevel"/>
    <w:tmpl w:val="D1925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AD5B28"/>
    <w:multiLevelType w:val="hybridMultilevel"/>
    <w:tmpl w:val="C0B8C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77CEA"/>
    <w:multiLevelType w:val="hybridMultilevel"/>
    <w:tmpl w:val="F4368138"/>
    <w:lvl w:ilvl="0" w:tplc="98E8672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2330C8"/>
    <w:multiLevelType w:val="hybridMultilevel"/>
    <w:tmpl w:val="CC902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E137FF"/>
    <w:multiLevelType w:val="hybridMultilevel"/>
    <w:tmpl w:val="11CE7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7A7B22"/>
    <w:multiLevelType w:val="hybridMultilevel"/>
    <w:tmpl w:val="CFC69C4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A62F86"/>
    <w:multiLevelType w:val="hybridMultilevel"/>
    <w:tmpl w:val="67A0E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C31520"/>
    <w:multiLevelType w:val="hybridMultilevel"/>
    <w:tmpl w:val="11CE7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54696E"/>
    <w:multiLevelType w:val="hybridMultilevel"/>
    <w:tmpl w:val="005ACACA"/>
    <w:lvl w:ilvl="0" w:tplc="57A4C15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6E8C378A"/>
    <w:multiLevelType w:val="hybridMultilevel"/>
    <w:tmpl w:val="AA142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35003B"/>
    <w:multiLevelType w:val="hybridMultilevel"/>
    <w:tmpl w:val="00FCF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CD3397"/>
    <w:multiLevelType w:val="hybridMultilevel"/>
    <w:tmpl w:val="11CE7A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DB18CE"/>
    <w:multiLevelType w:val="hybridMultilevel"/>
    <w:tmpl w:val="8F2ABC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5B4F19"/>
    <w:multiLevelType w:val="hybridMultilevel"/>
    <w:tmpl w:val="4A144D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15"/>
  </w:num>
  <w:num w:numId="4">
    <w:abstractNumId w:val="1"/>
  </w:num>
  <w:num w:numId="5">
    <w:abstractNumId w:val="6"/>
  </w:num>
  <w:num w:numId="6">
    <w:abstractNumId w:val="4"/>
  </w:num>
  <w:num w:numId="7">
    <w:abstractNumId w:val="17"/>
  </w:num>
  <w:num w:numId="8">
    <w:abstractNumId w:val="2"/>
  </w:num>
  <w:num w:numId="9">
    <w:abstractNumId w:val="16"/>
  </w:num>
  <w:num w:numId="10">
    <w:abstractNumId w:val="9"/>
  </w:num>
  <w:num w:numId="11">
    <w:abstractNumId w:val="12"/>
  </w:num>
  <w:num w:numId="12">
    <w:abstractNumId w:val="8"/>
  </w:num>
  <w:num w:numId="13">
    <w:abstractNumId w:val="0"/>
  </w:num>
  <w:num w:numId="14">
    <w:abstractNumId w:val="11"/>
  </w:num>
  <w:num w:numId="15">
    <w:abstractNumId w:val="7"/>
  </w:num>
  <w:num w:numId="16">
    <w:abstractNumId w:val="14"/>
  </w:num>
  <w:num w:numId="17">
    <w:abstractNumId w:val="13"/>
  </w:num>
  <w:num w:numId="18">
    <w:abstractNumId w:val="1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23AD"/>
    <w:rsid w:val="00003E74"/>
    <w:rsid w:val="0000688A"/>
    <w:rsid w:val="00046D85"/>
    <w:rsid w:val="00083156"/>
    <w:rsid w:val="0014111E"/>
    <w:rsid w:val="001759BE"/>
    <w:rsid w:val="001D0F30"/>
    <w:rsid w:val="001D7846"/>
    <w:rsid w:val="002007B0"/>
    <w:rsid w:val="00265F00"/>
    <w:rsid w:val="00271A32"/>
    <w:rsid w:val="00294077"/>
    <w:rsid w:val="003652B0"/>
    <w:rsid w:val="00367D90"/>
    <w:rsid w:val="00387C8F"/>
    <w:rsid w:val="003A359B"/>
    <w:rsid w:val="003D3C32"/>
    <w:rsid w:val="003D5D93"/>
    <w:rsid w:val="003E4403"/>
    <w:rsid w:val="00410854"/>
    <w:rsid w:val="00412A21"/>
    <w:rsid w:val="00460A0B"/>
    <w:rsid w:val="004878EB"/>
    <w:rsid w:val="004F23AD"/>
    <w:rsid w:val="005649AA"/>
    <w:rsid w:val="0056770D"/>
    <w:rsid w:val="005C61FD"/>
    <w:rsid w:val="005F111A"/>
    <w:rsid w:val="005F741E"/>
    <w:rsid w:val="006253D1"/>
    <w:rsid w:val="00653A6C"/>
    <w:rsid w:val="00724D33"/>
    <w:rsid w:val="007470C8"/>
    <w:rsid w:val="007D79BF"/>
    <w:rsid w:val="007E647E"/>
    <w:rsid w:val="007E7229"/>
    <w:rsid w:val="008250C3"/>
    <w:rsid w:val="00834EAB"/>
    <w:rsid w:val="0088616D"/>
    <w:rsid w:val="008A7713"/>
    <w:rsid w:val="008B3193"/>
    <w:rsid w:val="009A7AA6"/>
    <w:rsid w:val="009E449E"/>
    <w:rsid w:val="009F0350"/>
    <w:rsid w:val="009F089A"/>
    <w:rsid w:val="00A11BDE"/>
    <w:rsid w:val="00A70F69"/>
    <w:rsid w:val="00B02A29"/>
    <w:rsid w:val="00B67A26"/>
    <w:rsid w:val="00BF51ED"/>
    <w:rsid w:val="00C54AA4"/>
    <w:rsid w:val="00C63799"/>
    <w:rsid w:val="00C73083"/>
    <w:rsid w:val="00CB008C"/>
    <w:rsid w:val="00D15407"/>
    <w:rsid w:val="00D175AE"/>
    <w:rsid w:val="00D5264C"/>
    <w:rsid w:val="00D629AD"/>
    <w:rsid w:val="00D67A26"/>
    <w:rsid w:val="00DE0274"/>
    <w:rsid w:val="00DF214B"/>
    <w:rsid w:val="00E55434"/>
    <w:rsid w:val="00EF63C4"/>
    <w:rsid w:val="00F67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4" type="connector" idref="#_x0000_s1028"/>
        <o:r id="V:Rule15" type="connector" idref="#_x0000_s1026"/>
        <o:r id="V:Rule16" type="connector" idref="#_x0000_s1032"/>
        <o:r id="V:Rule17" type="connector" idref="#_x0000_s1033"/>
        <o:r id="V:Rule18" type="connector" idref="#_x0000_s1041"/>
        <o:r id="V:Rule19" type="connector" idref="#_x0000_s1027"/>
        <o:r id="V:Rule20" type="connector" idref="#_x0000_s1040"/>
        <o:r id="V:Rule21" type="connector" idref="#_x0000_s1042"/>
        <o:r id="V:Rule22" type="connector" idref="#_x0000_s1030"/>
        <o:r id="V:Rule23" type="connector" idref="#_x0000_s1031"/>
        <o:r id="V:Rule24" type="connector" idref="#_x0000_s1029"/>
        <o:r id="V:Rule25" type="connector" idref="#_x0000_s1039"/>
        <o:r id="V:Rule26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3AD"/>
  </w:style>
  <w:style w:type="paragraph" w:styleId="1">
    <w:name w:val="heading 1"/>
    <w:basedOn w:val="a"/>
    <w:next w:val="a"/>
    <w:link w:val="10"/>
    <w:uiPriority w:val="9"/>
    <w:qFormat/>
    <w:rsid w:val="003D5D93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0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11B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A7A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D5D93"/>
    <w:rPr>
      <w:rFonts w:ascii="Times New Roman" w:eastAsiaTheme="majorEastAsia" w:hAnsi="Times New Roman" w:cstheme="majorBidi"/>
      <w:b/>
      <w:bCs/>
      <w:sz w:val="20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11B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Placeholder Text"/>
    <w:basedOn w:val="a0"/>
    <w:uiPriority w:val="99"/>
    <w:semiHidden/>
    <w:rsid w:val="00A11BDE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A11B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BD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11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11BDE"/>
  </w:style>
  <w:style w:type="paragraph" w:styleId="a8">
    <w:name w:val="footer"/>
    <w:basedOn w:val="a"/>
    <w:link w:val="a9"/>
    <w:uiPriority w:val="99"/>
    <w:unhideWhenUsed/>
    <w:rsid w:val="00A11B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1BDE"/>
  </w:style>
  <w:style w:type="paragraph" w:styleId="aa">
    <w:name w:val="List Paragraph"/>
    <w:basedOn w:val="a"/>
    <w:uiPriority w:val="34"/>
    <w:qFormat/>
    <w:rsid w:val="00A11BDE"/>
    <w:pPr>
      <w:ind w:left="720"/>
      <w:contextualSpacing/>
    </w:pPr>
  </w:style>
  <w:style w:type="table" w:styleId="ab">
    <w:name w:val="Table Grid"/>
    <w:basedOn w:val="a1"/>
    <w:uiPriority w:val="59"/>
    <w:rsid w:val="00A11B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A11BDE"/>
    <w:rPr>
      <w:b/>
      <w:bCs/>
    </w:rPr>
  </w:style>
  <w:style w:type="character" w:styleId="ad">
    <w:name w:val="Emphasis"/>
    <w:basedOn w:val="a0"/>
    <w:uiPriority w:val="20"/>
    <w:qFormat/>
    <w:rsid w:val="00A11BDE"/>
    <w:rPr>
      <w:i/>
      <w:iCs/>
    </w:rPr>
  </w:style>
  <w:style w:type="character" w:customStyle="1" w:styleId="apple-converted-space">
    <w:name w:val="apple-converted-space"/>
    <w:basedOn w:val="a0"/>
    <w:rsid w:val="00A11BDE"/>
  </w:style>
  <w:style w:type="paragraph" w:styleId="ae">
    <w:name w:val="TOC Heading"/>
    <w:basedOn w:val="1"/>
    <w:next w:val="a"/>
    <w:uiPriority w:val="39"/>
    <w:semiHidden/>
    <w:unhideWhenUsed/>
    <w:qFormat/>
    <w:rsid w:val="00A11BD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0688A"/>
    <w:pPr>
      <w:tabs>
        <w:tab w:val="right" w:leader="dot" w:pos="9627"/>
      </w:tabs>
      <w:spacing w:after="0" w:line="288" w:lineRule="auto"/>
      <w:jc w:val="both"/>
    </w:pPr>
    <w:rPr>
      <w:rFonts w:ascii="Times New Roman" w:hAnsi="Times New Roman" w:cs="Times New Roman"/>
      <w:b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A11BDE"/>
    <w:pPr>
      <w:spacing w:after="100"/>
      <w:ind w:left="220"/>
    </w:pPr>
  </w:style>
  <w:style w:type="character" w:styleId="af">
    <w:name w:val="Hyperlink"/>
    <w:basedOn w:val="a0"/>
    <w:uiPriority w:val="99"/>
    <w:unhideWhenUsed/>
    <w:rsid w:val="00A11BDE"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rsid w:val="00A11BDE"/>
    <w:pPr>
      <w:spacing w:after="0" w:line="240" w:lineRule="auto"/>
      <w:jc w:val="center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11BDE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A11BDE"/>
    <w:rPr>
      <w:vertAlign w:val="superscript"/>
    </w:rPr>
  </w:style>
  <w:style w:type="character" w:styleId="af3">
    <w:name w:val="line number"/>
    <w:basedOn w:val="a0"/>
    <w:uiPriority w:val="99"/>
    <w:semiHidden/>
    <w:unhideWhenUsed/>
    <w:rsid w:val="00A11BDE"/>
  </w:style>
  <w:style w:type="paragraph" w:styleId="af4">
    <w:name w:val="Document Map"/>
    <w:basedOn w:val="a"/>
    <w:link w:val="af5"/>
    <w:uiPriority w:val="99"/>
    <w:semiHidden/>
    <w:unhideWhenUsed/>
    <w:rsid w:val="00CB0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semiHidden/>
    <w:rsid w:val="00CB008C"/>
    <w:rPr>
      <w:rFonts w:ascii="Tahoma" w:hAnsi="Tahoma" w:cs="Tahoma"/>
      <w:sz w:val="16"/>
      <w:szCs w:val="16"/>
    </w:rPr>
  </w:style>
  <w:style w:type="paragraph" w:styleId="af6">
    <w:name w:val="caption"/>
    <w:basedOn w:val="a"/>
    <w:next w:val="a"/>
    <w:link w:val="af7"/>
    <w:uiPriority w:val="35"/>
    <w:unhideWhenUsed/>
    <w:qFormat/>
    <w:rsid w:val="00271A3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12">
    <w:name w:val="Стиль1"/>
    <w:basedOn w:val="af6"/>
    <w:link w:val="13"/>
    <w:qFormat/>
    <w:rsid w:val="00271A32"/>
    <w:pPr>
      <w:jc w:val="center"/>
    </w:pPr>
    <w:rPr>
      <w:rFonts w:ascii="Times New Roman" w:hAnsi="Times New Roman" w:cs="Times New Roman"/>
      <w:b w:val="0"/>
      <w:color w:val="auto"/>
      <w:sz w:val="20"/>
      <w:szCs w:val="20"/>
    </w:rPr>
  </w:style>
  <w:style w:type="character" w:customStyle="1" w:styleId="af7">
    <w:name w:val="Название объекта Знак"/>
    <w:basedOn w:val="a0"/>
    <w:link w:val="af6"/>
    <w:uiPriority w:val="35"/>
    <w:rsid w:val="00271A32"/>
    <w:rPr>
      <w:b/>
      <w:bCs/>
      <w:color w:val="4F81BD" w:themeColor="accent1"/>
      <w:sz w:val="18"/>
      <w:szCs w:val="18"/>
    </w:rPr>
  </w:style>
  <w:style w:type="character" w:customStyle="1" w:styleId="13">
    <w:name w:val="Стиль1 Знак"/>
    <w:basedOn w:val="af7"/>
    <w:link w:val="12"/>
    <w:rsid w:val="00271A32"/>
    <w:rPr>
      <w:rFonts w:ascii="Times New Roman" w:hAnsi="Times New Roman" w:cs="Times New Roman"/>
      <w:sz w:val="20"/>
      <w:szCs w:val="20"/>
    </w:rPr>
  </w:style>
  <w:style w:type="paragraph" w:customStyle="1" w:styleId="af8">
    <w:name w:val="табл"/>
    <w:basedOn w:val="af6"/>
    <w:link w:val="af9"/>
    <w:qFormat/>
    <w:rsid w:val="00387C8F"/>
    <w:pPr>
      <w:keepNext/>
      <w:spacing w:after="0"/>
      <w:jc w:val="right"/>
    </w:pPr>
    <w:rPr>
      <w:rFonts w:ascii="Times New Roman" w:hAnsi="Times New Roman" w:cs="Times New Roman"/>
      <w:b w:val="0"/>
      <w:i/>
      <w:color w:val="auto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semiHidden/>
    <w:rsid w:val="009A7AA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9">
    <w:name w:val="табл Знак"/>
    <w:basedOn w:val="af7"/>
    <w:link w:val="af8"/>
    <w:rsid w:val="00387C8F"/>
    <w:rPr>
      <w:rFonts w:ascii="Times New Roman" w:hAnsi="Times New Roman" w:cs="Times New Roman"/>
      <w:bCs/>
      <w:i/>
    </w:rPr>
  </w:style>
  <w:style w:type="paragraph" w:customStyle="1" w:styleId="afa">
    <w:name w:val="огл"/>
    <w:basedOn w:val="3"/>
    <w:link w:val="afb"/>
    <w:qFormat/>
    <w:rsid w:val="009A7AA6"/>
    <w:pPr>
      <w:jc w:val="center"/>
    </w:pPr>
    <w:rPr>
      <w:rFonts w:ascii="Times New Roman" w:hAnsi="Times New Roman" w:cs="Times New Roman"/>
      <w:color w:val="auto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00688A"/>
    <w:pPr>
      <w:spacing w:after="100"/>
      <w:ind w:left="440"/>
    </w:pPr>
  </w:style>
  <w:style w:type="character" w:customStyle="1" w:styleId="afb">
    <w:name w:val="огл Знак"/>
    <w:basedOn w:val="30"/>
    <w:link w:val="afa"/>
    <w:rsid w:val="009A7AA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2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jpeg"/><Relationship Id="rId68" Type="http://schemas.openxmlformats.org/officeDocument/2006/relationships/image" Target="media/image54.png"/><Relationship Id="rId84" Type="http://schemas.openxmlformats.org/officeDocument/2006/relationships/chart" Target="charts/chart2.xml"/><Relationship Id="rId89" Type="http://schemas.openxmlformats.org/officeDocument/2006/relationships/image" Target="media/image74.png"/><Relationship Id="rId112" Type="http://schemas.openxmlformats.org/officeDocument/2006/relationships/image" Target="media/image97.png"/><Relationship Id="rId133" Type="http://schemas.openxmlformats.org/officeDocument/2006/relationships/image" Target="media/image118.png"/><Relationship Id="rId16" Type="http://schemas.openxmlformats.org/officeDocument/2006/relationships/image" Target="media/image3.png"/><Relationship Id="rId107" Type="http://schemas.openxmlformats.org/officeDocument/2006/relationships/image" Target="media/image92.pn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7.png"/><Relationship Id="rId123" Type="http://schemas.openxmlformats.org/officeDocument/2006/relationships/image" Target="media/image108.png"/><Relationship Id="rId128" Type="http://schemas.openxmlformats.org/officeDocument/2006/relationships/image" Target="media/image113.png"/><Relationship Id="rId5" Type="http://schemas.openxmlformats.org/officeDocument/2006/relationships/webSettings" Target="webSettings.xm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100" Type="http://schemas.openxmlformats.org/officeDocument/2006/relationships/image" Target="media/image85.jpeg"/><Relationship Id="rId105" Type="http://schemas.openxmlformats.org/officeDocument/2006/relationships/image" Target="media/image90.png"/><Relationship Id="rId113" Type="http://schemas.openxmlformats.org/officeDocument/2006/relationships/image" Target="media/image98.png"/><Relationship Id="rId118" Type="http://schemas.openxmlformats.org/officeDocument/2006/relationships/image" Target="media/image103.png"/><Relationship Id="rId126" Type="http://schemas.openxmlformats.org/officeDocument/2006/relationships/image" Target="media/image111.png"/><Relationship Id="rId134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0.png"/><Relationship Id="rId93" Type="http://schemas.openxmlformats.org/officeDocument/2006/relationships/image" Target="media/image78.png"/><Relationship Id="rId98" Type="http://schemas.openxmlformats.org/officeDocument/2006/relationships/image" Target="media/image83.png"/><Relationship Id="rId121" Type="http://schemas.openxmlformats.org/officeDocument/2006/relationships/image" Target="media/image106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3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116" Type="http://schemas.openxmlformats.org/officeDocument/2006/relationships/image" Target="media/image101.png"/><Relationship Id="rId124" Type="http://schemas.openxmlformats.org/officeDocument/2006/relationships/image" Target="media/image109.png"/><Relationship Id="rId129" Type="http://schemas.openxmlformats.org/officeDocument/2006/relationships/image" Target="media/image114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6.png"/><Relationship Id="rId132" Type="http://schemas.openxmlformats.org/officeDocument/2006/relationships/image" Target="media/image1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1.png"/><Relationship Id="rId114" Type="http://schemas.openxmlformats.org/officeDocument/2006/relationships/image" Target="media/image99.png"/><Relationship Id="rId119" Type="http://schemas.openxmlformats.org/officeDocument/2006/relationships/image" Target="media/image104.png"/><Relationship Id="rId127" Type="http://schemas.openxmlformats.org/officeDocument/2006/relationships/image" Target="media/image112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chart" Target="charts/chart1.xml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image" Target="media/image84.png"/><Relationship Id="rId101" Type="http://schemas.openxmlformats.org/officeDocument/2006/relationships/image" Target="media/image86.png"/><Relationship Id="rId122" Type="http://schemas.openxmlformats.org/officeDocument/2006/relationships/image" Target="media/image107.png"/><Relationship Id="rId130" Type="http://schemas.openxmlformats.org/officeDocument/2006/relationships/image" Target="media/image115.png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4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2.png"/><Relationship Id="rId97" Type="http://schemas.openxmlformats.org/officeDocument/2006/relationships/image" Target="media/image82.png"/><Relationship Id="rId104" Type="http://schemas.openxmlformats.org/officeDocument/2006/relationships/image" Target="media/image89.png"/><Relationship Id="rId120" Type="http://schemas.openxmlformats.org/officeDocument/2006/relationships/image" Target="media/image105.png"/><Relationship Id="rId125" Type="http://schemas.openxmlformats.org/officeDocument/2006/relationships/image" Target="media/image110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2.png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131" Type="http://schemas.openxmlformats.org/officeDocument/2006/relationships/image" Target="media/image116.png"/><Relationship Id="rId61" Type="http://schemas.openxmlformats.org/officeDocument/2006/relationships/image" Target="media/image48.png"/><Relationship Id="rId82" Type="http://schemas.openxmlformats.org/officeDocument/2006/relationships/image" Target="media/image68.png"/><Relationship Id="rId19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barChart>
        <c:barDir val="col"/>
        <c:grouping val="clustered"/>
        <c:ser>
          <c:idx val="0"/>
          <c:order val="0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0.36419000000000001</c:v>
                </c:pt>
              </c:numCache>
            </c:numRef>
          </c:val>
        </c:ser>
        <c:ser>
          <c:idx val="1"/>
          <c:order val="1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Лист1!$B$3</c:f>
              <c:numCache>
                <c:formatCode>General</c:formatCode>
                <c:ptCount val="1"/>
                <c:pt idx="0">
                  <c:v>0.67634000000000882</c:v>
                </c:pt>
              </c:numCache>
            </c:numRef>
          </c:val>
        </c:ser>
        <c:ser>
          <c:idx val="2"/>
          <c:order val="2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Лист1!$B$4</c:f>
              <c:numCache>
                <c:formatCode>General</c:formatCode>
                <c:ptCount val="1"/>
                <c:pt idx="0">
                  <c:v>0.5202599999999995</c:v>
                </c:pt>
              </c:numCache>
            </c:numRef>
          </c:val>
        </c:ser>
        <c:ser>
          <c:idx val="3"/>
          <c:order val="3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Лист1!$B$5</c:f>
              <c:numCache>
                <c:formatCode>General</c:formatCode>
                <c:ptCount val="1"/>
                <c:pt idx="0">
                  <c:v>0.72836999999999996</c:v>
                </c:pt>
              </c:numCache>
            </c:numRef>
          </c:val>
        </c:ser>
        <c:ser>
          <c:idx val="4"/>
          <c:order val="4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Лист1!$B$6</c:f>
              <c:numCache>
                <c:formatCode>General</c:formatCode>
                <c:ptCount val="1"/>
                <c:pt idx="0">
                  <c:v>0.67634000000000882</c:v>
                </c:pt>
              </c:numCache>
            </c:numRef>
          </c:val>
        </c:ser>
        <c:ser>
          <c:idx val="5"/>
          <c:order val="5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Лист1!$B$7</c:f>
              <c:numCache>
                <c:formatCode>General</c:formatCode>
                <c:ptCount val="1"/>
                <c:pt idx="0">
                  <c:v>0.5202599999999995</c:v>
                </c:pt>
              </c:numCache>
            </c:numRef>
          </c:val>
        </c:ser>
        <c:ser>
          <c:idx val="6"/>
          <c:order val="6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Лист1!$B$8</c:f>
              <c:numCache>
                <c:formatCode>General</c:formatCode>
                <c:ptCount val="1"/>
                <c:pt idx="0">
                  <c:v>0.78039999999999998</c:v>
                </c:pt>
              </c:numCache>
            </c:numRef>
          </c:val>
        </c:ser>
        <c:ser>
          <c:idx val="7"/>
          <c:order val="7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Лист1!$B$9</c:f>
              <c:numCache>
                <c:formatCode>General</c:formatCode>
                <c:ptCount val="1"/>
                <c:pt idx="0">
                  <c:v>0.93647999999999998</c:v>
                </c:pt>
              </c:numCache>
            </c:numRef>
          </c:val>
        </c:ser>
        <c:dLbls>
          <c:showVal val="1"/>
        </c:dLbls>
        <c:axId val="64433152"/>
        <c:axId val="64455424"/>
      </c:barChart>
      <c:catAx>
        <c:axId val="64433152"/>
        <c:scaling>
          <c:orientation val="minMax"/>
        </c:scaling>
        <c:axPos val="b"/>
        <c:numFmt formatCode="General" sourceLinked="1"/>
        <c:tickLblPos val="nextTo"/>
        <c:crossAx val="64455424"/>
        <c:crosses val="autoZero"/>
        <c:auto val="1"/>
        <c:lblAlgn val="ctr"/>
        <c:lblOffset val="100"/>
      </c:catAx>
      <c:valAx>
        <c:axId val="64455424"/>
        <c:scaling>
          <c:orientation val="minMax"/>
        </c:scaling>
        <c:axPos val="l"/>
        <c:numFmt formatCode="General" sourceLinked="1"/>
        <c:tickLblPos val="nextTo"/>
        <c:crossAx val="64433152"/>
        <c:crosses val="autoZero"/>
        <c:crossBetween val="between"/>
      </c:valAx>
    </c:plotArea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autoTitleDeleted val="1"/>
    <c:plotArea>
      <c:layout/>
      <c:barChart>
        <c:barDir val="col"/>
        <c:grouping val="clustered"/>
        <c:ser>
          <c:idx val="0"/>
          <c:order val="0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1.1650000000000021E-2</c:v>
                </c:pt>
              </c:numCache>
            </c:numRef>
          </c:val>
        </c:ser>
        <c:ser>
          <c:idx val="1"/>
          <c:order val="1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Лист1!$B$3</c:f>
              <c:numCache>
                <c:formatCode>General</c:formatCode>
                <c:ptCount val="1"/>
                <c:pt idx="0">
                  <c:v>1.553E-2</c:v>
                </c:pt>
              </c:numCache>
            </c:numRef>
          </c:val>
        </c:ser>
        <c:ser>
          <c:idx val="2"/>
          <c:order val="2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Лист1!$B$4</c:f>
              <c:numCache>
                <c:formatCode>General</c:formatCode>
                <c:ptCount val="1"/>
                <c:pt idx="0">
                  <c:v>4.8529999999999997E-2</c:v>
                </c:pt>
              </c:numCache>
            </c:numRef>
          </c:val>
        </c:ser>
        <c:ser>
          <c:idx val="3"/>
          <c:order val="3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Лист1!$B$5</c:f>
              <c:numCache>
                <c:formatCode>General</c:formatCode>
                <c:ptCount val="1"/>
                <c:pt idx="0">
                  <c:v>6.2120000000000002E-2</c:v>
                </c:pt>
              </c:numCache>
            </c:numRef>
          </c:val>
        </c:ser>
        <c:ser>
          <c:idx val="4"/>
          <c:order val="4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Лист1!$B$6</c:f>
              <c:numCache>
                <c:formatCode>General</c:formatCode>
                <c:ptCount val="1"/>
                <c:pt idx="0">
                  <c:v>3.883000000000001E-2</c:v>
                </c:pt>
              </c:numCache>
            </c:numRef>
          </c:val>
        </c:ser>
        <c:ser>
          <c:idx val="5"/>
          <c:order val="5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Лист1!$B$7</c:f>
              <c:numCache>
                <c:formatCode>General</c:formatCode>
                <c:ptCount val="1"/>
                <c:pt idx="0">
                  <c:v>1.1650000000000021E-2</c:v>
                </c:pt>
              </c:numCache>
            </c:numRef>
          </c:val>
        </c:ser>
        <c:ser>
          <c:idx val="6"/>
          <c:order val="6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Лист1!$B$8</c:f>
              <c:numCache>
                <c:formatCode>General</c:formatCode>
                <c:ptCount val="1"/>
                <c:pt idx="0">
                  <c:v>1.9400000000000313E-3</c:v>
                </c:pt>
              </c:numCache>
            </c:numRef>
          </c:val>
        </c:ser>
        <c:ser>
          <c:idx val="7"/>
          <c:order val="7"/>
          <c:cat>
            <c:numRef>
              <c:f>Лист1!$C$1</c:f>
              <c:numCache>
                <c:formatCode>General</c:formatCode>
                <c:ptCount val="1"/>
              </c:numCache>
            </c:numRef>
          </c:cat>
          <c:val>
            <c:numRef>
              <c:f>Лист1!$B$9</c:f>
              <c:numCache>
                <c:formatCode>General</c:formatCode>
                <c:ptCount val="1"/>
                <c:pt idx="0">
                  <c:v>1.9400000000000313E-3</c:v>
                </c:pt>
              </c:numCache>
            </c:numRef>
          </c:val>
        </c:ser>
        <c:dLbls>
          <c:showVal val="1"/>
        </c:dLbls>
        <c:axId val="64754048"/>
        <c:axId val="64755584"/>
      </c:barChart>
      <c:catAx>
        <c:axId val="64754048"/>
        <c:scaling>
          <c:orientation val="minMax"/>
        </c:scaling>
        <c:axPos val="b"/>
        <c:numFmt formatCode="General" sourceLinked="1"/>
        <c:tickLblPos val="nextTo"/>
        <c:crossAx val="64755584"/>
        <c:crosses val="autoZero"/>
        <c:auto val="1"/>
        <c:lblAlgn val="ctr"/>
        <c:lblOffset val="100"/>
      </c:catAx>
      <c:valAx>
        <c:axId val="64755584"/>
        <c:scaling>
          <c:orientation val="minMax"/>
        </c:scaling>
        <c:axPos val="l"/>
        <c:numFmt formatCode="General" sourceLinked="1"/>
        <c:tickLblPos val="nextTo"/>
        <c:spPr>
          <a:ln>
            <a:tailEnd type="stealth" w="lg" len="lg"/>
          </a:ln>
        </c:spPr>
        <c:crossAx val="6475404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16374-B577-4679-9B89-FD5B6AD58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96</Pages>
  <Words>14799</Words>
  <Characters>84358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popovaia</cp:lastModifiedBy>
  <cp:revision>27</cp:revision>
  <cp:lastPrinted>2016-12-08T06:48:00Z</cp:lastPrinted>
  <dcterms:created xsi:type="dcterms:W3CDTF">2014-06-29T09:49:00Z</dcterms:created>
  <dcterms:modified xsi:type="dcterms:W3CDTF">2020-03-02T04:40:00Z</dcterms:modified>
</cp:coreProperties>
</file>